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205F" w:rsidRDefault="0072205F" w:rsidP="0026683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inline distT="0" distB="0" distL="0" distR="0">
            <wp:extent cx="5940425" cy="8231417"/>
            <wp:effectExtent l="0" t="0" r="3175" b="0"/>
            <wp:docPr id="1" name="Рисунок 1" descr="C:\Users\админ\Documents\Документы сканера\колл.догово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дмин\Documents\Документы сканера\колл.договор.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0425" cy="8231417"/>
                    </a:xfrm>
                    <a:prstGeom prst="rect">
                      <a:avLst/>
                    </a:prstGeom>
                    <a:noFill/>
                    <a:ln>
                      <a:noFill/>
                    </a:ln>
                  </pic:spPr>
                </pic:pic>
              </a:graphicData>
            </a:graphic>
          </wp:inline>
        </w:drawing>
      </w:r>
    </w:p>
    <w:p w:rsidR="0072205F" w:rsidRDefault="0072205F" w:rsidP="0026683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72205F" w:rsidRDefault="0072205F" w:rsidP="0026683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72205F" w:rsidRDefault="0072205F" w:rsidP="0026683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72205F" w:rsidRDefault="0072205F" w:rsidP="0026683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bookmarkStart w:id="0" w:name="_GoBack"/>
      <w:bookmarkEnd w:id="0"/>
      <w:r w:rsidRPr="00266835">
        <w:rPr>
          <w:rFonts w:ascii="Times New Roman" w:eastAsia="Times New Roman" w:hAnsi="Times New Roman" w:cs="Times New Roman"/>
          <w:sz w:val="28"/>
          <w:szCs w:val="28"/>
          <w:lang w:eastAsia="ru-RU"/>
        </w:rPr>
        <w:lastRenderedPageBreak/>
        <w:t xml:space="preserve">                                               КОЛЛЕКТИВНЫЙ ДОГОВОР</w:t>
      </w:r>
    </w:p>
    <w:p w:rsidR="00266835" w:rsidRPr="00266835" w:rsidRDefault="00266835" w:rsidP="00266835">
      <w:pPr>
        <w:widowControl w:val="0"/>
        <w:autoSpaceDE w:val="0"/>
        <w:autoSpaceDN w:val="0"/>
        <w:adjustRightInd w:val="0"/>
        <w:spacing w:after="0" w:line="240" w:lineRule="auto"/>
        <w:ind w:firstLine="284"/>
        <w:rPr>
          <w:rFonts w:ascii="Times New Roman" w:eastAsia="Times New Roman" w:hAnsi="Times New Roman" w:cs="Times New Roman"/>
          <w:sz w:val="28"/>
          <w:szCs w:val="28"/>
          <w:lang w:eastAsia="ru-RU"/>
        </w:rPr>
      </w:pPr>
    </w:p>
    <w:p w:rsidR="00266835" w:rsidRPr="00266835" w:rsidRDefault="00266835" w:rsidP="00266835">
      <w:pPr>
        <w:widowControl w:val="0"/>
        <w:autoSpaceDE w:val="0"/>
        <w:autoSpaceDN w:val="0"/>
        <w:adjustRightInd w:val="0"/>
        <w:spacing w:after="0" w:line="240" w:lineRule="auto"/>
        <w:ind w:firstLine="284"/>
        <w:jc w:val="center"/>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Муниципальное бюджетное образовательное учреждение</w:t>
      </w:r>
    </w:p>
    <w:p w:rsidR="00266835" w:rsidRPr="00266835" w:rsidRDefault="00266835" w:rsidP="00266835">
      <w:pPr>
        <w:widowControl w:val="0"/>
        <w:autoSpaceDE w:val="0"/>
        <w:autoSpaceDN w:val="0"/>
        <w:adjustRightInd w:val="0"/>
        <w:spacing w:after="0" w:line="240" w:lineRule="auto"/>
        <w:ind w:firstLine="284"/>
        <w:jc w:val="center"/>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w:t>
      </w:r>
      <w:proofErr w:type="spellStart"/>
      <w:r w:rsidRPr="00266835">
        <w:rPr>
          <w:rFonts w:ascii="Times New Roman" w:eastAsia="Times New Roman" w:hAnsi="Times New Roman" w:cs="Times New Roman"/>
          <w:sz w:val="24"/>
          <w:szCs w:val="24"/>
          <w:lang w:eastAsia="ru-RU"/>
        </w:rPr>
        <w:t>Кузайкинская</w:t>
      </w:r>
      <w:proofErr w:type="spellEnd"/>
      <w:r w:rsidRPr="00266835">
        <w:rPr>
          <w:rFonts w:ascii="Times New Roman" w:eastAsia="Times New Roman" w:hAnsi="Times New Roman" w:cs="Times New Roman"/>
          <w:sz w:val="24"/>
          <w:szCs w:val="24"/>
          <w:lang w:eastAsia="ru-RU"/>
        </w:rPr>
        <w:t xml:space="preserve">  средняя общеобразовательная школа»</w:t>
      </w:r>
    </w:p>
    <w:p w:rsidR="00266835" w:rsidRPr="00266835" w:rsidRDefault="00266835" w:rsidP="00266835">
      <w:pPr>
        <w:widowControl w:val="0"/>
        <w:autoSpaceDE w:val="0"/>
        <w:autoSpaceDN w:val="0"/>
        <w:adjustRightInd w:val="0"/>
        <w:spacing w:after="0" w:line="240" w:lineRule="auto"/>
        <w:ind w:firstLine="284"/>
        <w:jc w:val="center"/>
        <w:rPr>
          <w:rFonts w:ascii="Times New Roman" w:eastAsia="Times New Roman" w:hAnsi="Times New Roman" w:cs="Times New Roman"/>
          <w:sz w:val="24"/>
          <w:szCs w:val="24"/>
          <w:lang w:eastAsia="ru-RU"/>
        </w:rPr>
      </w:pPr>
      <w:proofErr w:type="spellStart"/>
      <w:r w:rsidRPr="00266835">
        <w:rPr>
          <w:rFonts w:ascii="Times New Roman" w:eastAsia="Times New Roman" w:hAnsi="Times New Roman" w:cs="Times New Roman"/>
          <w:sz w:val="24"/>
          <w:szCs w:val="24"/>
          <w:lang w:eastAsia="ru-RU"/>
        </w:rPr>
        <w:t>Альметьевского</w:t>
      </w:r>
      <w:proofErr w:type="spellEnd"/>
      <w:r w:rsidRPr="00266835">
        <w:rPr>
          <w:rFonts w:ascii="Times New Roman" w:eastAsia="Times New Roman" w:hAnsi="Times New Roman" w:cs="Times New Roman"/>
          <w:sz w:val="24"/>
          <w:szCs w:val="24"/>
          <w:lang w:eastAsia="ru-RU"/>
        </w:rPr>
        <w:t xml:space="preserve"> муниципального района Республики Татарстан</w:t>
      </w:r>
    </w:p>
    <w:p w:rsidR="00266835" w:rsidRPr="00266835" w:rsidRDefault="00266835" w:rsidP="00266835">
      <w:pPr>
        <w:widowControl w:val="0"/>
        <w:autoSpaceDE w:val="0"/>
        <w:autoSpaceDN w:val="0"/>
        <w:adjustRightInd w:val="0"/>
        <w:spacing w:after="0" w:line="240" w:lineRule="auto"/>
        <w:ind w:firstLine="284"/>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_______________________________________________________________________________</w:t>
      </w:r>
    </w:p>
    <w:p w:rsidR="00266835" w:rsidRPr="00266835" w:rsidRDefault="00266835" w:rsidP="00266835">
      <w:pPr>
        <w:widowControl w:val="0"/>
        <w:autoSpaceDE w:val="0"/>
        <w:autoSpaceDN w:val="0"/>
        <w:adjustRightInd w:val="0"/>
        <w:spacing w:after="0" w:line="240" w:lineRule="auto"/>
        <w:ind w:firstLine="284"/>
        <w:jc w:val="center"/>
        <w:rPr>
          <w:rFonts w:ascii="Times New Roman" w:eastAsia="Times New Roman" w:hAnsi="Times New Roman" w:cs="Times New Roman"/>
          <w:color w:val="0D0D0D"/>
          <w:sz w:val="20"/>
          <w:szCs w:val="20"/>
          <w:lang w:eastAsia="ru-RU"/>
        </w:rPr>
      </w:pPr>
      <w:r w:rsidRPr="00266835">
        <w:rPr>
          <w:rFonts w:ascii="Times New Roman" w:eastAsia="Times New Roman" w:hAnsi="Times New Roman" w:cs="Times New Roman"/>
          <w:color w:val="FF0000"/>
          <w:sz w:val="20"/>
          <w:szCs w:val="20"/>
          <w:lang w:eastAsia="ru-RU"/>
        </w:rPr>
        <w:t>(</w:t>
      </w:r>
      <w:r w:rsidRPr="00266835">
        <w:rPr>
          <w:rFonts w:ascii="Times New Roman" w:eastAsia="Times New Roman" w:hAnsi="Times New Roman" w:cs="Times New Roman"/>
          <w:color w:val="0D0D0D"/>
          <w:sz w:val="20"/>
          <w:szCs w:val="20"/>
          <w:lang w:eastAsia="ru-RU"/>
        </w:rPr>
        <w:t>полное наименование  общеобразовательной организации в соответствии  с Уставом)</w:t>
      </w:r>
    </w:p>
    <w:p w:rsidR="00266835" w:rsidRPr="00266835" w:rsidRDefault="00266835" w:rsidP="00266835">
      <w:pPr>
        <w:widowControl w:val="0"/>
        <w:autoSpaceDE w:val="0"/>
        <w:autoSpaceDN w:val="0"/>
        <w:adjustRightInd w:val="0"/>
        <w:spacing w:after="0" w:line="240" w:lineRule="auto"/>
        <w:ind w:firstLine="284"/>
        <w:jc w:val="center"/>
        <w:rPr>
          <w:rFonts w:ascii="Times New Roman" w:eastAsia="Times New Roman" w:hAnsi="Times New Roman" w:cs="Times New Roman"/>
          <w:color w:val="0D0D0D"/>
          <w:sz w:val="20"/>
          <w:szCs w:val="20"/>
          <w:lang w:eastAsia="ru-RU"/>
        </w:rPr>
      </w:pPr>
    </w:p>
    <w:p w:rsidR="00266835" w:rsidRPr="00266835" w:rsidRDefault="00266835" w:rsidP="00266835">
      <w:pPr>
        <w:widowControl w:val="0"/>
        <w:autoSpaceDE w:val="0"/>
        <w:autoSpaceDN w:val="0"/>
        <w:adjustRightInd w:val="0"/>
        <w:spacing w:after="0" w:line="240" w:lineRule="auto"/>
        <w:ind w:firstLine="284"/>
        <w:jc w:val="center"/>
        <w:rPr>
          <w:rFonts w:ascii="Times New Roman" w:eastAsia="Times New Roman" w:hAnsi="Times New Roman" w:cs="Times New Roman"/>
          <w:sz w:val="28"/>
          <w:szCs w:val="28"/>
          <w:lang w:eastAsia="ru-RU"/>
        </w:rPr>
      </w:pPr>
      <w:r w:rsidRPr="00266835">
        <w:rPr>
          <w:rFonts w:ascii="Times New Roman" w:eastAsia="Times New Roman" w:hAnsi="Times New Roman" w:cs="Times New Roman"/>
          <w:sz w:val="28"/>
          <w:szCs w:val="28"/>
          <w:lang w:eastAsia="ru-RU"/>
        </w:rPr>
        <w:t>на 2014-2016 годы</w:t>
      </w:r>
    </w:p>
    <w:p w:rsidR="00266835" w:rsidRPr="00266835" w:rsidRDefault="00266835" w:rsidP="00266835">
      <w:pPr>
        <w:widowControl w:val="0"/>
        <w:autoSpaceDE w:val="0"/>
        <w:autoSpaceDN w:val="0"/>
        <w:adjustRightInd w:val="0"/>
        <w:spacing w:after="0" w:line="240" w:lineRule="auto"/>
        <w:ind w:firstLine="284"/>
        <w:jc w:val="center"/>
        <w:rPr>
          <w:rFonts w:ascii="Times New Roman" w:eastAsia="Times New Roman" w:hAnsi="Times New Roman" w:cs="Times New Roman"/>
          <w:sz w:val="28"/>
          <w:szCs w:val="28"/>
          <w:lang w:eastAsia="ru-RU"/>
        </w:rPr>
      </w:pPr>
    </w:p>
    <w:p w:rsidR="00266835" w:rsidRPr="00266835" w:rsidRDefault="00266835" w:rsidP="00266835">
      <w:pPr>
        <w:widowControl w:val="0"/>
        <w:autoSpaceDE w:val="0"/>
        <w:autoSpaceDN w:val="0"/>
        <w:adjustRightInd w:val="0"/>
        <w:spacing w:after="0" w:line="240" w:lineRule="auto"/>
        <w:ind w:firstLine="284"/>
        <w:rPr>
          <w:rFonts w:ascii="Times New Roman" w:eastAsia="Times New Roman" w:hAnsi="Times New Roman" w:cs="Times New Roman"/>
          <w:sz w:val="28"/>
          <w:szCs w:val="28"/>
          <w:lang w:eastAsia="ru-RU"/>
        </w:rPr>
      </w:pPr>
    </w:p>
    <w:p w:rsidR="00266835" w:rsidRPr="00266835" w:rsidRDefault="00266835" w:rsidP="00266835">
      <w:pPr>
        <w:widowControl w:val="0"/>
        <w:autoSpaceDE w:val="0"/>
        <w:autoSpaceDN w:val="0"/>
        <w:adjustRightInd w:val="0"/>
        <w:spacing w:after="0" w:line="240" w:lineRule="auto"/>
        <w:ind w:firstLine="284"/>
        <w:rPr>
          <w:rFonts w:ascii="Times New Roman" w:eastAsia="Times New Roman" w:hAnsi="Times New Roman" w:cs="Times New Roman"/>
          <w:sz w:val="28"/>
          <w:szCs w:val="28"/>
          <w:lang w:eastAsia="ru-RU"/>
        </w:rPr>
      </w:pP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66835">
        <w:rPr>
          <w:rFonts w:ascii="Times New Roman" w:eastAsia="Times New Roman" w:hAnsi="Times New Roman" w:cs="Times New Roman"/>
          <w:sz w:val="28"/>
          <w:szCs w:val="28"/>
          <w:lang w:eastAsia="ru-RU"/>
        </w:rPr>
        <w:t xml:space="preserve">Коллективный договор прошел уведомительную регистрацию:       </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66835">
        <w:rPr>
          <w:rFonts w:ascii="Times New Roman" w:eastAsia="Times New Roman" w:hAnsi="Times New Roman" w:cs="Times New Roman"/>
          <w:sz w:val="28"/>
          <w:szCs w:val="28"/>
          <w:lang w:eastAsia="ru-RU"/>
        </w:rPr>
        <w:t xml:space="preserve">  В ГБУ « Центр занятости населения  г. Альметьевск»</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66835">
        <w:rPr>
          <w:rFonts w:ascii="Times New Roman" w:eastAsia="Times New Roman" w:hAnsi="Times New Roman" w:cs="Times New Roman"/>
          <w:sz w:val="28"/>
          <w:szCs w:val="28"/>
          <w:lang w:eastAsia="ru-RU"/>
        </w:rPr>
        <w:t>Регистрационный №___ от «___»____________2014г.</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66835">
        <w:rPr>
          <w:rFonts w:ascii="Times New Roman" w:eastAsia="Times New Roman" w:hAnsi="Times New Roman" w:cs="Times New Roman"/>
          <w:sz w:val="28"/>
          <w:szCs w:val="28"/>
          <w:lang w:eastAsia="ru-RU"/>
        </w:rPr>
        <w:t>Регистратор               ______________________________</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66835">
        <w:rPr>
          <w:rFonts w:ascii="Times New Roman" w:eastAsia="Times New Roman" w:hAnsi="Times New Roman" w:cs="Times New Roman"/>
          <w:sz w:val="28"/>
          <w:szCs w:val="28"/>
          <w:lang w:eastAsia="ru-RU"/>
        </w:rPr>
        <w:t xml:space="preserve">                                                  (должность, Ф.И.О.)</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66835">
        <w:rPr>
          <w:rFonts w:ascii="Times New Roman" w:eastAsia="Times New Roman" w:hAnsi="Times New Roman" w:cs="Times New Roman"/>
          <w:sz w:val="28"/>
          <w:szCs w:val="28"/>
          <w:lang w:eastAsia="ru-RU"/>
        </w:rPr>
        <w:t>М.П.</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66835">
        <w:rPr>
          <w:rFonts w:ascii="Times New Roman" w:eastAsia="Times New Roman" w:hAnsi="Times New Roman" w:cs="Times New Roman"/>
          <w:sz w:val="28"/>
          <w:szCs w:val="28"/>
          <w:lang w:eastAsia="ru-RU"/>
        </w:rPr>
        <w:t xml:space="preserve">Коллективный договор прошел уведомительную регистрацию:   </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66835">
        <w:rPr>
          <w:rFonts w:ascii="Times New Roman" w:eastAsia="Times New Roman" w:hAnsi="Times New Roman" w:cs="Times New Roman"/>
          <w:sz w:val="28"/>
          <w:szCs w:val="28"/>
          <w:lang w:eastAsia="ru-RU"/>
        </w:rPr>
        <w:t xml:space="preserve">В территориальном профсоюзном органе - в Совете профсоюзных организации учреждений образования </w:t>
      </w:r>
      <w:proofErr w:type="spellStart"/>
      <w:r w:rsidRPr="00266835">
        <w:rPr>
          <w:rFonts w:ascii="Times New Roman" w:eastAsia="Times New Roman" w:hAnsi="Times New Roman" w:cs="Times New Roman"/>
          <w:sz w:val="28"/>
          <w:szCs w:val="28"/>
          <w:lang w:eastAsia="ru-RU"/>
        </w:rPr>
        <w:t>Альметьевского</w:t>
      </w:r>
      <w:proofErr w:type="spellEnd"/>
      <w:r w:rsidRPr="00266835">
        <w:rPr>
          <w:rFonts w:ascii="Times New Roman" w:eastAsia="Times New Roman" w:hAnsi="Times New Roman" w:cs="Times New Roman"/>
          <w:sz w:val="28"/>
          <w:szCs w:val="28"/>
          <w:lang w:eastAsia="ru-RU"/>
        </w:rPr>
        <w:t xml:space="preserve"> муниципального  района РТ</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66835">
        <w:rPr>
          <w:rFonts w:ascii="Times New Roman" w:eastAsia="Times New Roman" w:hAnsi="Times New Roman" w:cs="Times New Roman"/>
          <w:sz w:val="28"/>
          <w:szCs w:val="28"/>
          <w:lang w:eastAsia="ru-RU"/>
        </w:rPr>
        <w:t>Регистрационный № ____  от «____» ____________2014г.</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66835">
        <w:rPr>
          <w:rFonts w:ascii="Times New Roman" w:eastAsia="Times New Roman" w:hAnsi="Times New Roman" w:cs="Times New Roman"/>
          <w:sz w:val="28"/>
          <w:szCs w:val="28"/>
          <w:lang w:eastAsia="ru-RU"/>
        </w:rPr>
        <w:t>Председатель СПО</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66835">
        <w:rPr>
          <w:rFonts w:ascii="Times New Roman" w:eastAsia="Times New Roman" w:hAnsi="Times New Roman" w:cs="Times New Roman"/>
          <w:sz w:val="28"/>
          <w:szCs w:val="28"/>
          <w:lang w:eastAsia="ru-RU"/>
        </w:rPr>
        <w:t xml:space="preserve">учреждений образования                                            </w:t>
      </w:r>
      <w:proofErr w:type="spellStart"/>
      <w:r w:rsidRPr="00266835">
        <w:rPr>
          <w:rFonts w:ascii="Times New Roman" w:eastAsia="Times New Roman" w:hAnsi="Times New Roman" w:cs="Times New Roman"/>
          <w:sz w:val="28"/>
          <w:szCs w:val="28"/>
          <w:lang w:eastAsia="ru-RU"/>
        </w:rPr>
        <w:t>Хайрутдинов</w:t>
      </w:r>
      <w:proofErr w:type="spellEnd"/>
      <w:r w:rsidRPr="00266835">
        <w:rPr>
          <w:rFonts w:ascii="Times New Roman" w:eastAsia="Times New Roman" w:hAnsi="Times New Roman" w:cs="Times New Roman"/>
          <w:sz w:val="28"/>
          <w:szCs w:val="28"/>
          <w:lang w:eastAsia="ru-RU"/>
        </w:rPr>
        <w:t xml:space="preserve"> А.Х.</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66835">
        <w:rPr>
          <w:rFonts w:ascii="Times New Roman" w:eastAsia="Times New Roman" w:hAnsi="Times New Roman" w:cs="Times New Roman"/>
          <w:sz w:val="28"/>
          <w:szCs w:val="28"/>
          <w:lang w:eastAsia="ru-RU"/>
        </w:rPr>
        <w:t>М.П.</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8"/>
          <w:szCs w:val="28"/>
          <w:lang w:eastAsia="ru-RU"/>
        </w:rPr>
      </w:pPr>
    </w:p>
    <w:p w:rsidR="00266835" w:rsidRPr="00266835" w:rsidRDefault="00266835" w:rsidP="00266835">
      <w:pPr>
        <w:widowControl w:val="0"/>
        <w:autoSpaceDE w:val="0"/>
        <w:autoSpaceDN w:val="0"/>
        <w:adjustRightInd w:val="0"/>
        <w:spacing w:after="0" w:line="240" w:lineRule="auto"/>
        <w:ind w:left="180" w:firstLine="360"/>
        <w:jc w:val="center"/>
        <w:rPr>
          <w:rFonts w:ascii="Times New Roman" w:eastAsia="Times New Roman" w:hAnsi="Times New Roman" w:cs="Times New Roman"/>
          <w:b/>
          <w:sz w:val="28"/>
          <w:szCs w:val="28"/>
          <w:lang w:eastAsia="ru-RU"/>
        </w:rPr>
      </w:pPr>
      <w:r w:rsidRPr="00266835">
        <w:rPr>
          <w:rFonts w:ascii="Times New Roman" w:eastAsia="Times New Roman" w:hAnsi="Times New Roman" w:cs="Times New Roman"/>
          <w:b/>
          <w:sz w:val="28"/>
          <w:szCs w:val="28"/>
          <w:lang w:eastAsia="ru-RU"/>
        </w:rPr>
        <w:t>1. ОБЩИЕ ПОЛОЖЕНИЯ.</w:t>
      </w:r>
    </w:p>
    <w:p w:rsidR="00266835" w:rsidRPr="00266835" w:rsidRDefault="00266835" w:rsidP="00266835">
      <w:pPr>
        <w:widowControl w:val="0"/>
        <w:autoSpaceDE w:val="0"/>
        <w:autoSpaceDN w:val="0"/>
        <w:adjustRightInd w:val="0"/>
        <w:spacing w:after="0" w:line="240" w:lineRule="auto"/>
        <w:ind w:firstLine="284"/>
        <w:rPr>
          <w:rFonts w:ascii="Times New Roman" w:eastAsia="Times New Roman" w:hAnsi="Times New Roman" w:cs="Times New Roman"/>
          <w:sz w:val="24"/>
          <w:szCs w:val="24"/>
          <w:lang w:eastAsia="ru-RU"/>
        </w:rPr>
      </w:pPr>
      <w:r w:rsidRPr="00266835">
        <w:rPr>
          <w:rFonts w:ascii="Times New Roman" w:eastAsia="Times New Roman" w:hAnsi="Times New Roman" w:cs="Times New Roman"/>
          <w:spacing w:val="-14"/>
          <w:sz w:val="24"/>
          <w:szCs w:val="24"/>
          <w:lang w:eastAsia="ru-RU"/>
        </w:rPr>
        <w:t xml:space="preserve">1.1. </w:t>
      </w:r>
      <w:r w:rsidRPr="00266835">
        <w:rPr>
          <w:rFonts w:ascii="Times New Roman" w:eastAsia="Times New Roman" w:hAnsi="Times New Roman" w:cs="Times New Roman"/>
          <w:sz w:val="24"/>
          <w:szCs w:val="24"/>
          <w:lang w:eastAsia="ru-RU"/>
        </w:rPr>
        <w:t>Настоящий к</w:t>
      </w:r>
      <w:r w:rsidRPr="00266835">
        <w:rPr>
          <w:rFonts w:ascii="Times New Roman" w:eastAsia="Times New Roman" w:hAnsi="Times New Roman" w:cs="Times New Roman"/>
          <w:spacing w:val="-1"/>
          <w:sz w:val="24"/>
          <w:szCs w:val="24"/>
          <w:lang w:eastAsia="ru-RU"/>
        </w:rPr>
        <w:t xml:space="preserve">оллективный договор заключен между работодателем и работниками и является правовым актом, регулирующим социально-трудовые отношения в </w:t>
      </w:r>
      <w:r w:rsidRPr="00266835">
        <w:rPr>
          <w:rFonts w:ascii="Times New Roman" w:eastAsia="Times New Roman" w:hAnsi="Times New Roman" w:cs="Times New Roman"/>
          <w:sz w:val="24"/>
          <w:szCs w:val="24"/>
          <w:lang w:eastAsia="ru-RU"/>
        </w:rPr>
        <w:t>Муниципальном бюджетном образовательном учреждении «</w:t>
      </w:r>
      <w:proofErr w:type="spellStart"/>
      <w:r w:rsidRPr="00266835">
        <w:rPr>
          <w:rFonts w:ascii="Times New Roman" w:eastAsia="Times New Roman" w:hAnsi="Times New Roman" w:cs="Times New Roman"/>
          <w:sz w:val="24"/>
          <w:szCs w:val="24"/>
          <w:lang w:eastAsia="ru-RU"/>
        </w:rPr>
        <w:t>Кузайкинская</w:t>
      </w:r>
      <w:proofErr w:type="spellEnd"/>
      <w:r w:rsidRPr="00266835">
        <w:rPr>
          <w:rFonts w:ascii="Times New Roman" w:eastAsia="Times New Roman" w:hAnsi="Times New Roman" w:cs="Times New Roman"/>
          <w:sz w:val="24"/>
          <w:szCs w:val="24"/>
          <w:lang w:eastAsia="ru-RU"/>
        </w:rPr>
        <w:t xml:space="preserve">  средняя общеобразовательная школа» </w:t>
      </w:r>
      <w:proofErr w:type="spellStart"/>
      <w:r w:rsidRPr="00266835">
        <w:rPr>
          <w:rFonts w:ascii="Times New Roman" w:eastAsia="Times New Roman" w:hAnsi="Times New Roman" w:cs="Times New Roman"/>
          <w:sz w:val="24"/>
          <w:szCs w:val="24"/>
          <w:lang w:eastAsia="ru-RU"/>
        </w:rPr>
        <w:t>Альметьевского</w:t>
      </w:r>
      <w:proofErr w:type="spellEnd"/>
      <w:r w:rsidRPr="00266835">
        <w:rPr>
          <w:rFonts w:ascii="Times New Roman" w:eastAsia="Times New Roman" w:hAnsi="Times New Roman" w:cs="Times New Roman"/>
          <w:sz w:val="24"/>
          <w:szCs w:val="24"/>
          <w:lang w:eastAsia="ru-RU"/>
        </w:rPr>
        <w:t xml:space="preserve"> муниципального района Республики Татарстан</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66835">
        <w:rPr>
          <w:rFonts w:ascii="Times New Roman" w:eastAsia="Times New Roman" w:hAnsi="Times New Roman" w:cs="Times New Roman"/>
          <w:spacing w:val="-1"/>
          <w:sz w:val="24"/>
          <w:szCs w:val="24"/>
          <w:lang w:eastAsia="ru-RU"/>
        </w:rPr>
        <w:t xml:space="preserve">1.2. </w:t>
      </w:r>
      <w:proofErr w:type="gramStart"/>
      <w:r w:rsidRPr="00266835">
        <w:rPr>
          <w:rFonts w:ascii="Times New Roman" w:eastAsia="Times New Roman" w:hAnsi="Times New Roman" w:cs="Times New Roman"/>
          <w:spacing w:val="-1"/>
          <w:sz w:val="24"/>
          <w:szCs w:val="24"/>
          <w:lang w:eastAsia="ru-RU"/>
        </w:rPr>
        <w:t xml:space="preserve">Коллективный договор заключен в соответствии с Трудовым  </w:t>
      </w:r>
      <w:r w:rsidRPr="00266835">
        <w:rPr>
          <w:rFonts w:ascii="Times New Roman" w:eastAsia="Times New Roman" w:hAnsi="Times New Roman" w:cs="Times New Roman"/>
          <w:sz w:val="24"/>
          <w:szCs w:val="24"/>
          <w:lang w:eastAsia="ru-RU"/>
        </w:rPr>
        <w:t xml:space="preserve">кодексом    РФ    (далее -  ТК РФ) с целью установления согласованных мер по защите социальных, трудовых, профессиональных прав и интересов </w:t>
      </w:r>
      <w:r w:rsidRPr="00266835">
        <w:rPr>
          <w:rFonts w:ascii="Times New Roman" w:eastAsia="Times New Roman" w:hAnsi="Times New Roman" w:cs="Times New Roman"/>
          <w:spacing w:val="1"/>
          <w:sz w:val="24"/>
          <w:szCs w:val="24"/>
          <w:lang w:eastAsia="ru-RU"/>
        </w:rPr>
        <w:t xml:space="preserve">работников  и </w:t>
      </w:r>
      <w:r w:rsidRPr="00266835">
        <w:rPr>
          <w:rFonts w:ascii="Times New Roman" w:eastAsia="Times New Roman" w:hAnsi="Times New Roman" w:cs="Times New Roman"/>
          <w:sz w:val="24"/>
          <w:szCs w:val="24"/>
          <w:lang w:eastAsia="ru-RU"/>
        </w:rPr>
        <w:t>установлению дополнительных социально-трудовых, правовых и профессиональных гарантий и льгот для работников, а также по созданию более благоприятных условий труда по сравнению с установленными законами, иными нормативными правовыми актами, отраслевым Соглашением между Министерством образования</w:t>
      </w:r>
      <w:proofErr w:type="gramEnd"/>
      <w:r w:rsidRPr="00266835">
        <w:rPr>
          <w:rFonts w:ascii="Times New Roman" w:eastAsia="Times New Roman" w:hAnsi="Times New Roman" w:cs="Times New Roman"/>
          <w:sz w:val="24"/>
          <w:szCs w:val="24"/>
          <w:lang w:eastAsia="ru-RU"/>
        </w:rPr>
        <w:t xml:space="preserve"> и науки Республики Татарстан и Татарским республиканским комитетом профсоюза работников народного образования и науки на 2014-2016гг., территориальным Соглашением  между  Управлением образования </w:t>
      </w:r>
      <w:proofErr w:type="spellStart"/>
      <w:r w:rsidRPr="00266835">
        <w:rPr>
          <w:rFonts w:ascii="Times New Roman" w:eastAsia="Times New Roman" w:hAnsi="Times New Roman" w:cs="Times New Roman"/>
          <w:sz w:val="24"/>
          <w:szCs w:val="24"/>
          <w:lang w:eastAsia="ru-RU"/>
        </w:rPr>
        <w:t>Альметьевского</w:t>
      </w:r>
      <w:proofErr w:type="spellEnd"/>
      <w:r w:rsidRPr="00266835">
        <w:rPr>
          <w:rFonts w:ascii="Times New Roman" w:eastAsia="Times New Roman" w:hAnsi="Times New Roman" w:cs="Times New Roman"/>
          <w:sz w:val="24"/>
          <w:szCs w:val="24"/>
          <w:lang w:eastAsia="ru-RU"/>
        </w:rPr>
        <w:t xml:space="preserve"> муниципального района и </w:t>
      </w:r>
      <w:proofErr w:type="spellStart"/>
      <w:r w:rsidRPr="00266835">
        <w:rPr>
          <w:rFonts w:ascii="Times New Roman" w:eastAsia="Times New Roman" w:hAnsi="Times New Roman" w:cs="Times New Roman"/>
          <w:sz w:val="24"/>
          <w:szCs w:val="24"/>
          <w:lang w:eastAsia="ru-RU"/>
        </w:rPr>
        <w:t>Альметьевской</w:t>
      </w:r>
      <w:proofErr w:type="spellEnd"/>
      <w:r w:rsidRPr="00266835">
        <w:rPr>
          <w:rFonts w:ascii="Times New Roman" w:eastAsia="Times New Roman" w:hAnsi="Times New Roman" w:cs="Times New Roman"/>
          <w:sz w:val="24"/>
          <w:szCs w:val="24"/>
          <w:lang w:eastAsia="ru-RU"/>
        </w:rPr>
        <w:t xml:space="preserve"> территориальной организации Профсоюза работников народного образования и науки - Советом профсоюзных организации учреждении образования </w:t>
      </w:r>
      <w:proofErr w:type="spellStart"/>
      <w:r w:rsidRPr="00266835">
        <w:rPr>
          <w:rFonts w:ascii="Times New Roman" w:eastAsia="Times New Roman" w:hAnsi="Times New Roman" w:cs="Times New Roman"/>
          <w:sz w:val="24"/>
          <w:szCs w:val="24"/>
          <w:lang w:eastAsia="ru-RU"/>
        </w:rPr>
        <w:t>Альметьевского</w:t>
      </w:r>
      <w:proofErr w:type="spellEnd"/>
      <w:r w:rsidRPr="00266835">
        <w:rPr>
          <w:rFonts w:ascii="Times New Roman" w:eastAsia="Times New Roman" w:hAnsi="Times New Roman" w:cs="Times New Roman"/>
          <w:sz w:val="24"/>
          <w:szCs w:val="24"/>
          <w:lang w:eastAsia="ru-RU"/>
        </w:rPr>
        <w:t xml:space="preserve"> муниципального района на 2014-2016 гг.</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66835">
        <w:rPr>
          <w:rFonts w:ascii="Times New Roman" w:eastAsia="Times New Roman" w:hAnsi="Times New Roman" w:cs="Times New Roman"/>
          <w:spacing w:val="-13"/>
          <w:sz w:val="24"/>
          <w:szCs w:val="24"/>
          <w:lang w:eastAsia="ru-RU"/>
        </w:rPr>
        <w:t>1.3.</w:t>
      </w:r>
      <w:r w:rsidRPr="00266835">
        <w:rPr>
          <w:rFonts w:ascii="Times New Roman" w:eastAsia="Times New Roman" w:hAnsi="Times New Roman" w:cs="Times New Roman"/>
          <w:spacing w:val="-3"/>
          <w:sz w:val="24"/>
          <w:szCs w:val="24"/>
          <w:lang w:eastAsia="ru-RU"/>
        </w:rPr>
        <w:t>Сторонами коллективного договора являются:</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66835">
        <w:rPr>
          <w:rFonts w:ascii="Times New Roman" w:eastAsia="Times New Roman" w:hAnsi="Times New Roman" w:cs="Times New Roman"/>
          <w:spacing w:val="-3"/>
          <w:sz w:val="24"/>
          <w:szCs w:val="24"/>
          <w:lang w:eastAsia="ru-RU"/>
        </w:rPr>
        <w:t>работники организации, в лице их представителя - первичной профсоюзной организации (далее - Профсоюз);</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66835">
        <w:rPr>
          <w:rFonts w:ascii="Times New Roman" w:eastAsia="Times New Roman" w:hAnsi="Times New Roman" w:cs="Times New Roman"/>
          <w:spacing w:val="1"/>
          <w:sz w:val="24"/>
          <w:szCs w:val="24"/>
          <w:lang w:eastAsia="ru-RU"/>
        </w:rPr>
        <w:t xml:space="preserve">работодатель  в лице его </w:t>
      </w:r>
      <w:r w:rsidRPr="00266835">
        <w:rPr>
          <w:rFonts w:ascii="Times New Roman" w:eastAsia="Times New Roman" w:hAnsi="Times New Roman" w:cs="Times New Roman"/>
          <w:spacing w:val="-4"/>
          <w:sz w:val="24"/>
          <w:szCs w:val="24"/>
          <w:lang w:eastAsia="ru-RU"/>
        </w:rPr>
        <w:t>представителя -</w:t>
      </w:r>
      <w:r w:rsidRPr="00266835">
        <w:rPr>
          <w:rFonts w:ascii="Times New Roman" w:eastAsia="Times New Roman" w:hAnsi="Times New Roman" w:cs="Times New Roman"/>
          <w:sz w:val="24"/>
          <w:szCs w:val="24"/>
          <w:lang w:eastAsia="ru-RU"/>
        </w:rPr>
        <w:t xml:space="preserve">  </w:t>
      </w:r>
      <w:r w:rsidRPr="00266835">
        <w:rPr>
          <w:rFonts w:ascii="Times New Roman" w:eastAsia="Times New Roman" w:hAnsi="Times New Roman" w:cs="Times New Roman"/>
          <w:spacing w:val="-6"/>
          <w:sz w:val="24"/>
          <w:szCs w:val="24"/>
          <w:lang w:eastAsia="ru-RU"/>
        </w:rPr>
        <w:t>директора</w:t>
      </w:r>
      <w:r w:rsidRPr="00266835">
        <w:rPr>
          <w:rFonts w:ascii="Times New Roman" w:eastAsia="Times New Roman" w:hAnsi="Times New Roman" w:cs="Times New Roman"/>
          <w:sz w:val="24"/>
          <w:szCs w:val="24"/>
          <w:lang w:eastAsia="ru-RU"/>
        </w:rPr>
        <w:t xml:space="preserve"> </w:t>
      </w:r>
      <w:r w:rsidRPr="00266835">
        <w:rPr>
          <w:rFonts w:ascii="Times New Roman" w:eastAsia="Times New Roman" w:hAnsi="Times New Roman" w:cs="Times New Roman"/>
          <w:sz w:val="24"/>
          <w:szCs w:val="24"/>
          <w:lang w:eastAsia="ru-RU"/>
        </w:rPr>
        <w:softHyphen/>
      </w:r>
      <w:r w:rsidRPr="00266835">
        <w:rPr>
          <w:rFonts w:ascii="Times New Roman" w:eastAsia="Times New Roman" w:hAnsi="Times New Roman" w:cs="Times New Roman"/>
          <w:sz w:val="24"/>
          <w:szCs w:val="24"/>
          <w:lang w:eastAsia="ru-RU"/>
        </w:rPr>
        <w:softHyphen/>
      </w:r>
      <w:r w:rsidRPr="00266835">
        <w:rPr>
          <w:rFonts w:ascii="Times New Roman" w:eastAsia="Times New Roman" w:hAnsi="Times New Roman" w:cs="Times New Roman"/>
          <w:sz w:val="24"/>
          <w:szCs w:val="24"/>
          <w:lang w:eastAsia="ru-RU"/>
        </w:rPr>
        <w:softHyphen/>
      </w:r>
      <w:r w:rsidRPr="00266835">
        <w:rPr>
          <w:rFonts w:ascii="Times New Roman" w:eastAsia="Times New Roman" w:hAnsi="Times New Roman" w:cs="Times New Roman"/>
          <w:sz w:val="24"/>
          <w:szCs w:val="24"/>
          <w:lang w:eastAsia="ru-RU"/>
        </w:rPr>
        <w:softHyphen/>
      </w:r>
      <w:r w:rsidRPr="00266835">
        <w:rPr>
          <w:rFonts w:ascii="Times New Roman" w:eastAsia="Times New Roman" w:hAnsi="Times New Roman" w:cs="Times New Roman"/>
          <w:sz w:val="24"/>
          <w:szCs w:val="24"/>
          <w:lang w:eastAsia="ru-RU"/>
        </w:rPr>
        <w:softHyphen/>
      </w:r>
      <w:r w:rsidRPr="00266835">
        <w:rPr>
          <w:rFonts w:ascii="Times New Roman" w:eastAsia="Times New Roman" w:hAnsi="Times New Roman" w:cs="Times New Roman"/>
          <w:sz w:val="24"/>
          <w:szCs w:val="24"/>
          <w:lang w:eastAsia="ru-RU"/>
        </w:rPr>
        <w:softHyphen/>
      </w:r>
      <w:r w:rsidRPr="00266835">
        <w:rPr>
          <w:rFonts w:ascii="Times New Roman" w:eastAsia="Times New Roman" w:hAnsi="Times New Roman" w:cs="Times New Roman"/>
          <w:sz w:val="24"/>
          <w:szCs w:val="24"/>
          <w:lang w:eastAsia="ru-RU"/>
        </w:rPr>
        <w:softHyphen/>
      </w:r>
      <w:r w:rsidRPr="00266835">
        <w:rPr>
          <w:rFonts w:ascii="Times New Roman" w:eastAsia="Times New Roman" w:hAnsi="Times New Roman" w:cs="Times New Roman"/>
          <w:sz w:val="24"/>
          <w:szCs w:val="24"/>
          <w:lang w:eastAsia="ru-RU"/>
        </w:rPr>
        <w:softHyphen/>
      </w:r>
      <w:r w:rsidRPr="00266835">
        <w:rPr>
          <w:rFonts w:ascii="Times New Roman" w:eastAsia="Times New Roman" w:hAnsi="Times New Roman" w:cs="Times New Roman"/>
          <w:sz w:val="24"/>
          <w:szCs w:val="24"/>
          <w:lang w:eastAsia="ru-RU"/>
        </w:rPr>
        <w:softHyphen/>
      </w:r>
      <w:r w:rsidRPr="00266835">
        <w:rPr>
          <w:rFonts w:ascii="Times New Roman" w:eastAsia="Times New Roman" w:hAnsi="Times New Roman" w:cs="Times New Roman"/>
          <w:sz w:val="24"/>
          <w:szCs w:val="24"/>
          <w:lang w:eastAsia="ru-RU"/>
        </w:rPr>
        <w:softHyphen/>
      </w:r>
      <w:r w:rsidRPr="00266835">
        <w:rPr>
          <w:rFonts w:ascii="Times New Roman" w:eastAsia="Times New Roman" w:hAnsi="Times New Roman" w:cs="Times New Roman"/>
          <w:sz w:val="24"/>
          <w:szCs w:val="24"/>
          <w:lang w:eastAsia="ru-RU"/>
        </w:rPr>
        <w:softHyphen/>
      </w:r>
      <w:proofErr w:type="spellStart"/>
      <w:r w:rsidRPr="00266835">
        <w:rPr>
          <w:rFonts w:ascii="Times New Roman" w:eastAsia="Times New Roman" w:hAnsi="Times New Roman" w:cs="Times New Roman"/>
          <w:sz w:val="24"/>
          <w:szCs w:val="24"/>
          <w:lang w:eastAsia="ru-RU"/>
        </w:rPr>
        <w:t>Хуснуллина</w:t>
      </w:r>
      <w:proofErr w:type="spellEnd"/>
      <w:r w:rsidRPr="00266835">
        <w:rPr>
          <w:rFonts w:ascii="Times New Roman" w:eastAsia="Times New Roman" w:hAnsi="Times New Roman" w:cs="Times New Roman"/>
          <w:sz w:val="24"/>
          <w:szCs w:val="24"/>
          <w:lang w:eastAsia="ru-RU"/>
        </w:rPr>
        <w:t xml:space="preserve"> </w:t>
      </w:r>
      <w:proofErr w:type="spellStart"/>
      <w:r w:rsidRPr="00266835">
        <w:rPr>
          <w:rFonts w:ascii="Times New Roman" w:eastAsia="Times New Roman" w:hAnsi="Times New Roman" w:cs="Times New Roman"/>
          <w:sz w:val="24"/>
          <w:szCs w:val="24"/>
          <w:lang w:eastAsia="ru-RU"/>
        </w:rPr>
        <w:t>Фагиля</w:t>
      </w:r>
      <w:proofErr w:type="spellEnd"/>
      <w:r w:rsidRPr="00266835">
        <w:rPr>
          <w:rFonts w:ascii="Times New Roman" w:eastAsia="Times New Roman" w:hAnsi="Times New Roman" w:cs="Times New Roman"/>
          <w:sz w:val="24"/>
          <w:szCs w:val="24"/>
          <w:lang w:eastAsia="ru-RU"/>
        </w:rPr>
        <w:t xml:space="preserve">  </w:t>
      </w:r>
      <w:proofErr w:type="spellStart"/>
      <w:r w:rsidRPr="00266835">
        <w:rPr>
          <w:rFonts w:ascii="Times New Roman" w:eastAsia="Times New Roman" w:hAnsi="Times New Roman" w:cs="Times New Roman"/>
          <w:sz w:val="24"/>
          <w:szCs w:val="24"/>
          <w:lang w:eastAsia="ru-RU"/>
        </w:rPr>
        <w:t>Гумеровича</w:t>
      </w:r>
      <w:proofErr w:type="spellEnd"/>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66835">
        <w:rPr>
          <w:rFonts w:ascii="Times New Roman" w:eastAsia="Times New Roman" w:hAnsi="Times New Roman" w:cs="Times New Roman"/>
          <w:spacing w:val="-3"/>
          <w:sz w:val="24"/>
          <w:szCs w:val="24"/>
          <w:lang w:eastAsia="ru-RU"/>
        </w:rPr>
        <w:t xml:space="preserve">1.4. Настоящий коллективный договор заключен сроком на 3 года и вступает в силу с момента его подписания </w:t>
      </w:r>
      <w:r w:rsidRPr="00266835">
        <w:rPr>
          <w:rFonts w:ascii="Times New Roman" w:eastAsia="Times New Roman" w:hAnsi="Times New Roman" w:cs="Times New Roman"/>
          <w:spacing w:val="-2"/>
          <w:sz w:val="24"/>
          <w:szCs w:val="24"/>
          <w:lang w:eastAsia="ru-RU"/>
        </w:rPr>
        <w:t>сторонами</w:t>
      </w:r>
      <w:r w:rsidRPr="00266835">
        <w:rPr>
          <w:rFonts w:ascii="Times New Roman" w:eastAsia="Times New Roman" w:hAnsi="Times New Roman" w:cs="Times New Roman"/>
          <w:spacing w:val="-4"/>
          <w:sz w:val="24"/>
          <w:szCs w:val="24"/>
          <w:lang w:eastAsia="ru-RU"/>
        </w:rPr>
        <w:t>.</w:t>
      </w:r>
      <w:r w:rsidRPr="00266835">
        <w:rPr>
          <w:rFonts w:ascii="Times New Roman" w:eastAsia="Times New Roman" w:hAnsi="Times New Roman" w:cs="Times New Roman"/>
          <w:sz w:val="24"/>
          <w:szCs w:val="24"/>
          <w:lang w:eastAsia="ru-RU"/>
        </w:rPr>
        <w:t xml:space="preserve"> </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1.5. Коллективный договор направлен на повышение социальной защищенности работников образования, обеспечение стабильности и эффективности деятельности образовательной организации, а также на повышение взаимной ответственности сторон, выполнение требований трудового законодательства и обязательств настоящего договора.</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1.6. Действие настоящего коллективного договора распространяется на всех работников образовательной организации.</w:t>
      </w:r>
    </w:p>
    <w:p w:rsidR="00266835" w:rsidRPr="00266835" w:rsidRDefault="00266835" w:rsidP="00266835">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sz w:val="24"/>
          <w:szCs w:val="24"/>
          <w:lang w:eastAsia="ru-RU"/>
        </w:rPr>
        <w:t>1.7. Работники, не являющиеся членами профсоюза, имеют право письменно уполномочить профсоюзный комитет представлять их интересы во взаимоотношениях с работодателем по вопросам индивидуальных трудовых отношений и непосредственно связанных с ними отношений на условиях, установленных данной первичной профсоюзной организацией.</w:t>
      </w:r>
      <w:r w:rsidRPr="00266835">
        <w:rPr>
          <w:rFonts w:ascii="Times New Roman" w:eastAsia="Times New Roman" w:hAnsi="Times New Roman" w:cs="Times New Roman"/>
          <w:color w:val="000000"/>
          <w:sz w:val="24"/>
          <w:szCs w:val="24"/>
          <w:lang w:eastAsia="ru-RU"/>
        </w:rPr>
        <w:t xml:space="preserve"> Профсоюзная организация </w:t>
      </w:r>
      <w:r w:rsidRPr="00266835">
        <w:rPr>
          <w:rFonts w:ascii="Times New Roman" w:eastAsia="Times New Roman" w:hAnsi="Times New Roman" w:cs="Times New Roman"/>
          <w:sz w:val="24"/>
          <w:szCs w:val="24"/>
          <w:lang w:eastAsia="ru-RU"/>
        </w:rPr>
        <w:t xml:space="preserve">образовательной организации </w:t>
      </w:r>
      <w:r w:rsidRPr="00266835">
        <w:rPr>
          <w:rFonts w:ascii="Times New Roman" w:eastAsia="Times New Roman" w:hAnsi="Times New Roman" w:cs="Times New Roman"/>
          <w:color w:val="000000"/>
          <w:sz w:val="24"/>
          <w:szCs w:val="24"/>
          <w:lang w:eastAsia="ru-RU"/>
        </w:rPr>
        <w:t>не несет ответственности за нарушение прав работников, не являющихся членами профсоюза, не уполномочивших профсоюз на представление их интересов и не перечисляющих по согласованию с ним денежные средства из заработной платы на счета профсоюзной организации.</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1.8. Коллективный договор сохраняет свое действие в случае изменения наименования образовательной организации, расторжения трудового договора с руководителем учреждения.</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1.9. При реорганизации (слиянии, присоединения, разделении, выделении, преобразовании) образовательной организации  коллективный договор сохраняет свое действие в течение всего срока реорганизации.</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lastRenderedPageBreak/>
        <w:t>При ликвидации образовательной организации коллективный договор сохраняет свое действие в течение всего срока проведения ликвидации.</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66835">
        <w:rPr>
          <w:rFonts w:ascii="Times New Roman" w:eastAsia="Times New Roman" w:hAnsi="Times New Roman" w:cs="Times New Roman"/>
          <w:spacing w:val="-3"/>
          <w:sz w:val="24"/>
          <w:szCs w:val="24"/>
          <w:lang w:eastAsia="ru-RU"/>
        </w:rPr>
        <w:t>1.10. В течение срока действия коллективного договора:</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pacing w:val="-3"/>
          <w:sz w:val="24"/>
          <w:szCs w:val="24"/>
          <w:lang w:eastAsia="ru-RU"/>
        </w:rPr>
      </w:pPr>
      <w:r w:rsidRPr="00266835">
        <w:rPr>
          <w:rFonts w:ascii="Times New Roman" w:eastAsia="Times New Roman" w:hAnsi="Times New Roman" w:cs="Times New Roman"/>
          <w:sz w:val="24"/>
          <w:szCs w:val="24"/>
          <w:lang w:eastAsia="ru-RU"/>
        </w:rPr>
        <w:t xml:space="preserve">- стороны вправе вносить в него дополнения, изменения на основе </w:t>
      </w:r>
      <w:r w:rsidRPr="00266835">
        <w:rPr>
          <w:rFonts w:ascii="Times New Roman" w:eastAsia="Times New Roman" w:hAnsi="Times New Roman" w:cs="Times New Roman"/>
          <w:spacing w:val="-3"/>
          <w:sz w:val="24"/>
          <w:szCs w:val="24"/>
          <w:lang w:eastAsia="ru-RU"/>
        </w:rPr>
        <w:t>взаимной договоренности, в порядке, установленном ТК РФ;</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66835">
        <w:rPr>
          <w:rFonts w:ascii="Times New Roman" w:eastAsia="Times New Roman" w:hAnsi="Times New Roman" w:cs="Times New Roman"/>
          <w:spacing w:val="3"/>
          <w:sz w:val="24"/>
          <w:szCs w:val="24"/>
          <w:lang w:eastAsia="ru-RU"/>
        </w:rPr>
        <w:t xml:space="preserve">- ни одна из сторон не вправе прекратить в одностороннем порядке </w:t>
      </w:r>
      <w:r w:rsidRPr="00266835">
        <w:rPr>
          <w:rFonts w:ascii="Times New Roman" w:eastAsia="Times New Roman" w:hAnsi="Times New Roman" w:cs="Times New Roman"/>
          <w:spacing w:val="-3"/>
          <w:sz w:val="24"/>
          <w:szCs w:val="24"/>
          <w:lang w:eastAsia="ru-RU"/>
        </w:rPr>
        <w:t>выполнение принятых на себя обязательств.</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1.11. Стороны, признавая принципы  социального партнерства, обязуются:</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1.11.1. Работодатель:</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266835">
        <w:rPr>
          <w:rFonts w:ascii="Times New Roman" w:eastAsia="Times New Roman" w:hAnsi="Times New Roman" w:cs="Times New Roman"/>
          <w:sz w:val="24"/>
          <w:szCs w:val="24"/>
          <w:lang w:eastAsia="ru-RU"/>
        </w:rPr>
        <w:t>- признавать выборный орган первичной профсоюзной организации (профсоюзный комитет) единственным представителем трудового коллектива, ведущим коллективные переговоры при подготовке и заключении коллективного договора, представляющим интересы работников в области труда и связанных с трудом иных социально-экономических отношений: вопросов оплаты труда, продолжительности рабочего времени, условий и охраны труда, предоставления отпусков, жилья, социальных льгот и гарантий членам коллектива;</w:t>
      </w:r>
      <w:proofErr w:type="gramEnd"/>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соблюдать условия данного договора и выполнять его положения;</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xml:space="preserve"> </w:t>
      </w:r>
      <w:proofErr w:type="gramStart"/>
      <w:r w:rsidRPr="00266835">
        <w:rPr>
          <w:rFonts w:ascii="Times New Roman" w:eastAsia="Times New Roman" w:hAnsi="Times New Roman" w:cs="Times New Roman"/>
          <w:sz w:val="24"/>
          <w:szCs w:val="24"/>
          <w:lang w:eastAsia="ru-RU"/>
        </w:rPr>
        <w:t>- знакомить с коллективным договором, другими локальными нормативными актами, принятыми в соответствии с его полномочиями, всех работников организации, а также всех вновь поступающих работников при их приеме на работу, обеспечивать гласность содержания и выполнения условий коллективного договора (путем проведения собраний, конференций, отчетов ответственных работников, через информационные стенды, ведомственную печать, сайт и др.).</w:t>
      </w:r>
      <w:proofErr w:type="gramEnd"/>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1.11. 2.    Профсоюзный комитет:</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содействовать эффективной работе образовательной организации;</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осуществлять представительство интересов работников при их обращениях в комиссию по трудовым спорам (КТС) и судебные органы по вопросам защиты трудовых прав и социально-экономических интересов членов коллектива;</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воздерживаться от организации коллективных действий в период действия коллективного договора при условии выполнения Работодателем принятых обязательств.</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xml:space="preserve">1.12. </w:t>
      </w:r>
      <w:proofErr w:type="gramStart"/>
      <w:r w:rsidRPr="00266835">
        <w:rPr>
          <w:rFonts w:ascii="Times New Roman" w:eastAsia="Times New Roman" w:hAnsi="Times New Roman" w:cs="Times New Roman"/>
          <w:sz w:val="24"/>
          <w:szCs w:val="24"/>
          <w:lang w:eastAsia="ru-RU"/>
        </w:rPr>
        <w:t>Контроль за</w:t>
      </w:r>
      <w:proofErr w:type="gramEnd"/>
      <w:r w:rsidRPr="00266835">
        <w:rPr>
          <w:rFonts w:ascii="Times New Roman" w:eastAsia="Times New Roman" w:hAnsi="Times New Roman" w:cs="Times New Roman"/>
          <w:sz w:val="24"/>
          <w:szCs w:val="24"/>
          <w:lang w:eastAsia="ru-RU"/>
        </w:rPr>
        <w:t xml:space="preserve"> выполнением коллективного договора осуществляется постоянно действующей двусторонней комиссией, </w:t>
      </w:r>
      <w:r w:rsidRPr="00266835">
        <w:rPr>
          <w:rFonts w:ascii="Times New Roman" w:eastAsia="Times New Roman" w:hAnsi="Times New Roman" w:cs="Times New Roman"/>
          <w:iCs/>
          <w:sz w:val="24"/>
          <w:szCs w:val="24"/>
          <w:lang w:eastAsia="ru-RU"/>
        </w:rPr>
        <w:t>центром занятости, профсоюзом</w:t>
      </w:r>
      <w:r w:rsidRPr="00266835">
        <w:rPr>
          <w:rFonts w:ascii="Times New Roman" w:eastAsia="Times New Roman" w:hAnsi="Times New Roman" w:cs="Times New Roman"/>
          <w:i/>
          <w:iCs/>
          <w:sz w:val="24"/>
          <w:szCs w:val="24"/>
          <w:lang w:eastAsia="ru-RU"/>
        </w:rPr>
        <w:t>.</w:t>
      </w:r>
      <w:r w:rsidRPr="00266835">
        <w:rPr>
          <w:rFonts w:ascii="Times New Roman" w:eastAsia="Times New Roman" w:hAnsi="Times New Roman" w:cs="Times New Roman"/>
          <w:sz w:val="24"/>
          <w:szCs w:val="24"/>
          <w:lang w:eastAsia="ru-RU"/>
        </w:rPr>
        <w:t xml:space="preserve"> Стороны ежегодно, не менее одного раза в год, отчитываются о выполне</w:t>
      </w:r>
      <w:r w:rsidRPr="00266835">
        <w:rPr>
          <w:rFonts w:ascii="Times New Roman" w:eastAsia="Times New Roman" w:hAnsi="Times New Roman" w:cs="Times New Roman"/>
          <w:sz w:val="24"/>
          <w:szCs w:val="24"/>
          <w:lang w:eastAsia="ru-RU"/>
        </w:rPr>
        <w:softHyphen/>
        <w:t>ние коллективного договора на общем собрании трудового коллектива.</w:t>
      </w:r>
    </w:p>
    <w:p w:rsidR="00266835" w:rsidRPr="00266835" w:rsidRDefault="00266835" w:rsidP="00266835">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 xml:space="preserve">1.13. Коллективный договор, а также внесенные изменения и дополнения,  в течение семи дней со дня подписания сторонами, работодателем направляется на уведомительную регистрацию и правовую экспертизу в Центр занятости населения города Альметьевск и Совет профсоюзных организации. </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1.14. Один раз в два года принимать участие в муниципальном  конкурсе среди образовательной организации «Лучший коллективный договор».</w:t>
      </w:r>
    </w:p>
    <w:p w:rsidR="00266835" w:rsidRPr="00266835" w:rsidRDefault="00266835" w:rsidP="00266835">
      <w:pPr>
        <w:widowControl w:val="0"/>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sidRPr="00266835">
        <w:rPr>
          <w:rFonts w:ascii="Times New Roman" w:eastAsia="Times New Roman" w:hAnsi="Times New Roman" w:cs="Times New Roman"/>
          <w:b/>
          <w:color w:val="000000"/>
          <w:sz w:val="24"/>
          <w:szCs w:val="24"/>
          <w:lang w:eastAsia="ru-RU"/>
        </w:rPr>
        <w:t xml:space="preserve">2. УПРАВЛЕНИЕ ОРГАНИЗАЦИЕЙ. </w:t>
      </w:r>
    </w:p>
    <w:p w:rsidR="00266835" w:rsidRPr="00266835" w:rsidRDefault="00266835" w:rsidP="00266835">
      <w:pPr>
        <w:widowControl w:val="0"/>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sidRPr="00266835">
        <w:rPr>
          <w:rFonts w:ascii="Times New Roman" w:eastAsia="Times New Roman" w:hAnsi="Times New Roman" w:cs="Times New Roman"/>
          <w:b/>
          <w:color w:val="000000"/>
          <w:sz w:val="24"/>
          <w:szCs w:val="24"/>
          <w:lang w:eastAsia="ru-RU"/>
        </w:rPr>
        <w:t>ПОВЫШЕНИЕ ЭФФЕКТИВНОСТИ СОЦИАЛЬНОГО ПАРТНЕРСТВА.</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 xml:space="preserve">Руководствуясь основными принципами социального партнерства, осознавая ответственность за функционирование и развитие образовательной организации, и необходимость улучшения социально-экономического положения работников </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266835">
        <w:rPr>
          <w:rFonts w:ascii="Times New Roman" w:eastAsia="Times New Roman" w:hAnsi="Times New Roman" w:cs="Times New Roman"/>
          <w:b/>
          <w:color w:val="000000"/>
          <w:sz w:val="24"/>
          <w:szCs w:val="24"/>
          <w:lang w:eastAsia="ru-RU"/>
        </w:rPr>
        <w:t>2.1.Стороны:</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2.1.1</w:t>
      </w:r>
      <w:proofErr w:type="gramStart"/>
      <w:r w:rsidRPr="00266835">
        <w:rPr>
          <w:rFonts w:ascii="Times New Roman" w:eastAsia="Times New Roman" w:hAnsi="Times New Roman" w:cs="Times New Roman"/>
          <w:color w:val="000000"/>
          <w:sz w:val="24"/>
          <w:szCs w:val="24"/>
          <w:lang w:eastAsia="ru-RU"/>
        </w:rPr>
        <w:t xml:space="preserve"> О</w:t>
      </w:r>
      <w:proofErr w:type="gramEnd"/>
      <w:r w:rsidRPr="00266835">
        <w:rPr>
          <w:rFonts w:ascii="Times New Roman" w:eastAsia="Times New Roman" w:hAnsi="Times New Roman" w:cs="Times New Roman"/>
          <w:color w:val="000000"/>
          <w:sz w:val="24"/>
          <w:szCs w:val="24"/>
          <w:lang w:eastAsia="ru-RU"/>
        </w:rPr>
        <w:t xml:space="preserve">существляют согласованные действия по реализации федеральных программ, Национальной образовательной инициативы «Наша новая школа»  и </w:t>
      </w:r>
      <w:r w:rsidRPr="00266835">
        <w:rPr>
          <w:rFonts w:ascii="Times New Roman" w:eastAsia="Times New Roman" w:hAnsi="Times New Roman" w:cs="Times New Roman"/>
          <w:sz w:val="24"/>
          <w:szCs w:val="24"/>
          <w:lang w:eastAsia="ru-RU"/>
        </w:rPr>
        <w:t>республиканской программы «Стратегия развития образования в Республике Татарстан</w:t>
      </w:r>
      <w:r w:rsidRPr="00266835">
        <w:rPr>
          <w:rFonts w:ascii="Times New Roman" w:eastAsia="Times New Roman" w:hAnsi="Times New Roman" w:cs="Times New Roman"/>
          <w:color w:val="000000"/>
          <w:sz w:val="24"/>
          <w:szCs w:val="24"/>
          <w:lang w:eastAsia="ru-RU"/>
        </w:rPr>
        <w:t xml:space="preserve"> на 2010-2015гг. «</w:t>
      </w:r>
      <w:proofErr w:type="spellStart"/>
      <w:r w:rsidRPr="00266835">
        <w:rPr>
          <w:rFonts w:ascii="Times New Roman" w:eastAsia="Times New Roman" w:hAnsi="Times New Roman" w:cs="Times New Roman"/>
          <w:color w:val="000000"/>
          <w:sz w:val="24"/>
          <w:szCs w:val="24"/>
          <w:lang w:eastAsia="ru-RU"/>
        </w:rPr>
        <w:t>Килэчэк</w:t>
      </w:r>
      <w:proofErr w:type="spellEnd"/>
      <w:r w:rsidRPr="00266835">
        <w:rPr>
          <w:rFonts w:ascii="Times New Roman" w:eastAsia="Times New Roman" w:hAnsi="Times New Roman" w:cs="Times New Roman"/>
          <w:color w:val="000000"/>
          <w:sz w:val="24"/>
          <w:szCs w:val="24"/>
          <w:lang w:eastAsia="ru-RU"/>
        </w:rPr>
        <w:t>», республиканских законов и иных нормативных актов, направленных на развитие образования и социальную защиту работников.</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 xml:space="preserve">2.2.2. Совместными усилиями способствуют реализации в полном объеме приоритетных </w:t>
      </w:r>
      <w:r w:rsidRPr="00266835">
        <w:rPr>
          <w:rFonts w:ascii="Times New Roman" w:eastAsia="Times New Roman" w:hAnsi="Times New Roman" w:cs="Times New Roman"/>
          <w:color w:val="000000"/>
          <w:sz w:val="24"/>
          <w:szCs w:val="24"/>
          <w:lang w:eastAsia="ru-RU"/>
        </w:rPr>
        <w:lastRenderedPageBreak/>
        <w:t>национальных образовательных проектов.</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2.2.3. Совместно добиваются повышения уровня жизни, оплаты труда и социальных гарантий работников образования.</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xml:space="preserve">2.2.4. В установленном порядке, в пределах компетенции, при формировании республиканского, муниципального  бюджета обращаются в органы исполнительной и законодательной власти Республики </w:t>
      </w:r>
      <w:r w:rsidRPr="00266835">
        <w:rPr>
          <w:rFonts w:ascii="Times New Roman" w:eastAsia="Times New Roman" w:hAnsi="Times New Roman" w:cs="Times New Roman"/>
          <w:color w:val="000000"/>
          <w:sz w:val="24"/>
          <w:szCs w:val="24"/>
          <w:lang w:eastAsia="ru-RU"/>
        </w:rPr>
        <w:t xml:space="preserve">Татарстан, </w:t>
      </w:r>
      <w:proofErr w:type="spellStart"/>
      <w:r w:rsidRPr="00266835">
        <w:rPr>
          <w:rFonts w:ascii="Times New Roman" w:eastAsia="Times New Roman" w:hAnsi="Times New Roman" w:cs="Times New Roman"/>
          <w:color w:val="000000"/>
          <w:sz w:val="24"/>
          <w:szCs w:val="24"/>
          <w:lang w:eastAsia="ru-RU"/>
        </w:rPr>
        <w:t>Альметьевского</w:t>
      </w:r>
      <w:proofErr w:type="spellEnd"/>
      <w:r w:rsidRPr="00266835">
        <w:rPr>
          <w:rFonts w:ascii="Times New Roman" w:eastAsia="Times New Roman" w:hAnsi="Times New Roman" w:cs="Times New Roman"/>
          <w:color w:val="000000"/>
          <w:sz w:val="24"/>
          <w:szCs w:val="24"/>
          <w:lang w:eastAsia="ru-RU"/>
        </w:rPr>
        <w:t xml:space="preserve"> муниципального района </w:t>
      </w:r>
      <w:r w:rsidRPr="00266835">
        <w:rPr>
          <w:rFonts w:ascii="Times New Roman" w:eastAsia="Times New Roman" w:hAnsi="Times New Roman" w:cs="Times New Roman"/>
          <w:sz w:val="24"/>
          <w:szCs w:val="24"/>
          <w:lang w:eastAsia="ru-RU"/>
        </w:rPr>
        <w:t xml:space="preserve"> для решения следующих вопросов:</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своевременной индексации базовых окладов (ставок) и должностных окладов работников образовательной организации в связи с ростом потребительских цен;</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xml:space="preserve">- предусматривать  в республиканском бюджете выделение средств  </w:t>
      </w:r>
      <w:proofErr w:type="gramStart"/>
      <w:r w:rsidRPr="00266835">
        <w:rPr>
          <w:rFonts w:ascii="Times New Roman" w:eastAsia="Times New Roman" w:hAnsi="Times New Roman" w:cs="Times New Roman"/>
          <w:sz w:val="24"/>
          <w:szCs w:val="24"/>
          <w:lang w:eastAsia="ru-RU"/>
        </w:rPr>
        <w:t>на</w:t>
      </w:r>
      <w:proofErr w:type="gramEnd"/>
      <w:r w:rsidRPr="00266835">
        <w:rPr>
          <w:rFonts w:ascii="Times New Roman" w:eastAsia="Times New Roman" w:hAnsi="Times New Roman" w:cs="Times New Roman"/>
          <w:sz w:val="24"/>
          <w:szCs w:val="24"/>
          <w:lang w:eastAsia="ru-RU"/>
        </w:rPr>
        <w:t>:</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негосударственное пенсионное обеспечение работников системы образования с целью дополнительного пенсионного обеспечения;</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охрану труда и пожарную безопасность в образовательных организациях, аттестацию рабочих мест по условиям труда;</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проведение обязательных предварительных (при поступлении на работу) и периодических (в течение трудовой деятельности) медицинских осмотров (обследований) и инфекционных заболеваний работников образовательных</w:t>
      </w:r>
      <w:r w:rsidRPr="00266835">
        <w:rPr>
          <w:rFonts w:ascii="Times New Roman" w:eastAsia="Times New Roman" w:hAnsi="Times New Roman" w:cs="Times New Roman"/>
          <w:sz w:val="28"/>
          <w:szCs w:val="28"/>
          <w:lang w:eastAsia="ru-RU"/>
        </w:rPr>
        <w:t xml:space="preserve"> </w:t>
      </w:r>
      <w:r w:rsidRPr="00266835">
        <w:rPr>
          <w:rFonts w:ascii="Times New Roman" w:eastAsia="Times New Roman" w:hAnsi="Times New Roman" w:cs="Times New Roman"/>
          <w:sz w:val="24"/>
          <w:szCs w:val="24"/>
          <w:lang w:eastAsia="ru-RU"/>
        </w:rPr>
        <w:t>учреждений;</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подготовку, переподготовку и повышение квалификации   педагогических кадров;</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xml:space="preserve"> - санаторно-курортное лечение работников образовательных организации и их детей;</w:t>
      </w:r>
    </w:p>
    <w:p w:rsidR="00266835" w:rsidRPr="00266835" w:rsidRDefault="00266835" w:rsidP="00266835">
      <w:pPr>
        <w:widowControl w:val="0"/>
        <w:autoSpaceDE w:val="0"/>
        <w:autoSpaceDN w:val="0"/>
        <w:adjustRightInd w:val="0"/>
        <w:spacing w:after="0" w:line="240" w:lineRule="auto"/>
        <w:ind w:left="18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ежемесячную денежную компенсацию для обеспечения книгоиздательской продукцией и периодическими изданиями педагогических работников (в том числе руководящих работников, деятельность которых связана с образовательным процессом);</w:t>
      </w:r>
    </w:p>
    <w:p w:rsidR="00266835" w:rsidRPr="00266835" w:rsidRDefault="00266835" w:rsidP="00266835">
      <w:pPr>
        <w:widowControl w:val="0"/>
        <w:autoSpaceDE w:val="0"/>
        <w:autoSpaceDN w:val="0"/>
        <w:adjustRightInd w:val="0"/>
        <w:spacing w:after="0" w:line="240" w:lineRule="auto"/>
        <w:ind w:left="18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компенсацию найма жилья и затрат на коммунальные услуги (отопление и освещение) педагогическим работникам образовательных организации в сельской местности;</w:t>
      </w:r>
    </w:p>
    <w:p w:rsidR="00266835" w:rsidRPr="00266835" w:rsidRDefault="00266835" w:rsidP="00266835">
      <w:pPr>
        <w:widowControl w:val="0"/>
        <w:autoSpaceDE w:val="0"/>
        <w:autoSpaceDN w:val="0"/>
        <w:adjustRightInd w:val="0"/>
        <w:spacing w:after="0" w:line="240" w:lineRule="auto"/>
        <w:ind w:left="18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единовременное пособие молодым педагогическим работникам, окончившим образовательные организации педагогического профессионального образования и впервые приступившим к работе по полученной специальности.</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2.2.5.Способствуют развитию творчества, повышению профессионализма педагогических работников, обеспечивают организационное и финансовое сопровождение творческих конкурсов  «Учитель года», «Лидер образования», «Школа года», «Воспитатель года», «Лучший классный руководитель» и др. в соответствии с Положением.</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xml:space="preserve"> 2.2.6.Содействуют повышению эффективности заключаемого  коллективного договора в образовательной организации. </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266835">
        <w:rPr>
          <w:rFonts w:ascii="Times New Roman" w:eastAsia="Times New Roman" w:hAnsi="Times New Roman" w:cs="Times New Roman"/>
          <w:b/>
          <w:sz w:val="24"/>
          <w:szCs w:val="24"/>
          <w:lang w:eastAsia="ru-RU"/>
        </w:rPr>
        <w:t>2.3.Работодатель:</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 xml:space="preserve">2.3.1. </w:t>
      </w:r>
      <w:proofErr w:type="gramStart"/>
      <w:r w:rsidRPr="00266835">
        <w:rPr>
          <w:rFonts w:ascii="Times New Roman" w:eastAsia="Times New Roman" w:hAnsi="Times New Roman" w:cs="Times New Roman"/>
          <w:color w:val="000000"/>
          <w:sz w:val="24"/>
          <w:szCs w:val="24"/>
          <w:lang w:eastAsia="ru-RU"/>
        </w:rPr>
        <w:t>Обеспечивает полное и своевременное финансирование образовательной организации в соответствии с объемами бюджетных обязательств, утвержденными законами о федеральном, республиканском и муниципальном бюджетах.</w:t>
      </w:r>
      <w:proofErr w:type="gramEnd"/>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2.3.2. Принимает решение в случаях, предусмотренных трудовым законодательством Российской Федерации, по установлению либо изменению условий труда и иных социально-экономических условий по согласованию с выборным органом первичной профсоюзной организации.</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2.3.3. Организует систематическую работу по повышению квалификации и переподготовке педагогических и руководящих работников образовательной организации в соответствии с законодательством.</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 xml:space="preserve">2.3.4. Предоставляет выборному органу первичной профсоюзной организации по его запросам информацию, необходимую для заключения коллективного договора, </w:t>
      </w:r>
      <w:proofErr w:type="gramStart"/>
      <w:r w:rsidRPr="00266835">
        <w:rPr>
          <w:rFonts w:ascii="Times New Roman" w:eastAsia="Times New Roman" w:hAnsi="Times New Roman" w:cs="Times New Roman"/>
          <w:color w:val="000000"/>
          <w:sz w:val="24"/>
          <w:szCs w:val="24"/>
          <w:lang w:eastAsia="ru-RU"/>
        </w:rPr>
        <w:t>контроля за</w:t>
      </w:r>
      <w:proofErr w:type="gramEnd"/>
      <w:r w:rsidRPr="00266835">
        <w:rPr>
          <w:rFonts w:ascii="Times New Roman" w:eastAsia="Times New Roman" w:hAnsi="Times New Roman" w:cs="Times New Roman"/>
          <w:color w:val="000000"/>
          <w:sz w:val="24"/>
          <w:szCs w:val="24"/>
          <w:lang w:eastAsia="ru-RU"/>
        </w:rPr>
        <w:t xml:space="preserve"> его выполнением и по другим вопросам, предусмотренным Трудовым кодексом РФ, иными федеральными законами, учредительными документами организации, настоящим коллективным договором. </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 xml:space="preserve">2.3.5. Сотрудничает с выборным органом первичной профсоюзной организации в рамках установленного трудового распорядка, предъявляет, и своевременно рассматривает конструктивные предложения и взаимные требования, разрешает трудовые споры </w:t>
      </w:r>
      <w:r w:rsidRPr="00266835">
        <w:rPr>
          <w:rFonts w:ascii="Times New Roman" w:eastAsia="Times New Roman" w:hAnsi="Times New Roman" w:cs="Times New Roman"/>
          <w:color w:val="000000"/>
          <w:sz w:val="24"/>
          <w:szCs w:val="24"/>
          <w:lang w:eastAsia="ru-RU"/>
        </w:rPr>
        <w:lastRenderedPageBreak/>
        <w:t>посредством переговоров.</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2.3.6. Обеспечивает участие  представителей Профсоюза в работе Совета, совещаний, комиссий и других мероприятиях.</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2.3.7. Включает представителей выборного органа первичной профсоюзной организации в коллегиальные органы управления образовательной организации. Создает условия, обеспечивающие участие работников в управлении организацией в предусмотренных ТК РФ, иными федеральными законами и настоящим коллективным договором.</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266835">
        <w:rPr>
          <w:rFonts w:ascii="Times New Roman" w:eastAsia="Times New Roman" w:hAnsi="Times New Roman" w:cs="Times New Roman"/>
          <w:b/>
          <w:color w:val="000000"/>
          <w:sz w:val="24"/>
          <w:szCs w:val="24"/>
          <w:lang w:eastAsia="ru-RU"/>
        </w:rPr>
        <w:t xml:space="preserve">2.4.Профсоюзный комитет: </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2.4.1.Обеспечивает  в соответствии с Уставом Профсоюза представительство и защиту социально-трудовых прав и интересов работников образовательного учреждения.</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 xml:space="preserve">2.4.2. Оказывает помощь членам Профсоюза в вопросах применения трудового законодательства, разработки локальных нормативных актов, содержащих нормы трудового права, заключения коллективных договоров, а также  в разрешении индивидуальных и коллективных трудовых споров. </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2.4.3. Использует возможности переговорного процесса с целью учета интересов сторон и предотвращения социальной напряженности в коллективе.</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2.4.4. Способствует соблюдению внутреннего трудового распорядка, дисциплины труда, своевременному и качественному выполнению трудовых обязанностей.</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2.4.5. Вносит       предложения Работодателю по разработке систем и форм оплаты труда, управлению организацией, ведению переговоров по совершенствованию обязательств коллективного договора, принятию текущих и перспективных планов и программ социально-экономического и кадрового развития, способствующих полному, качественному выполнению обязанностей работников по трудовому договору.</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 xml:space="preserve">2.4.6. Содействует предотвращению в </w:t>
      </w:r>
      <w:proofErr w:type="gramStart"/>
      <w:r w:rsidRPr="00266835">
        <w:rPr>
          <w:rFonts w:ascii="Times New Roman" w:eastAsia="Times New Roman" w:hAnsi="Times New Roman" w:cs="Times New Roman"/>
          <w:color w:val="000000"/>
          <w:sz w:val="24"/>
          <w:szCs w:val="24"/>
          <w:lang w:eastAsia="ru-RU"/>
        </w:rPr>
        <w:t>образовательном</w:t>
      </w:r>
      <w:proofErr w:type="gramEnd"/>
      <w:r w:rsidRPr="00266835">
        <w:rPr>
          <w:rFonts w:ascii="Times New Roman" w:eastAsia="Times New Roman" w:hAnsi="Times New Roman" w:cs="Times New Roman"/>
          <w:color w:val="000000"/>
          <w:sz w:val="24"/>
          <w:szCs w:val="24"/>
          <w:lang w:eastAsia="ru-RU"/>
        </w:rPr>
        <w:t xml:space="preserve"> организации коллективных трудовых споров.</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 xml:space="preserve">2.4.7. Осуществляет </w:t>
      </w:r>
      <w:proofErr w:type="gramStart"/>
      <w:r w:rsidRPr="00266835">
        <w:rPr>
          <w:rFonts w:ascii="Times New Roman" w:eastAsia="Times New Roman" w:hAnsi="Times New Roman" w:cs="Times New Roman"/>
          <w:color w:val="000000"/>
          <w:sz w:val="24"/>
          <w:szCs w:val="24"/>
          <w:lang w:eastAsia="ru-RU"/>
        </w:rPr>
        <w:t>контроль за</w:t>
      </w:r>
      <w:proofErr w:type="gramEnd"/>
      <w:r w:rsidRPr="00266835">
        <w:rPr>
          <w:rFonts w:ascii="Times New Roman" w:eastAsia="Times New Roman" w:hAnsi="Times New Roman" w:cs="Times New Roman"/>
          <w:color w:val="000000"/>
          <w:sz w:val="24"/>
          <w:szCs w:val="24"/>
          <w:lang w:eastAsia="ru-RU"/>
        </w:rPr>
        <w:t xml:space="preserve"> соблюдением работодателем трудового законодательства и иных нормативных актов, содержащих нормы трудового права.</w:t>
      </w:r>
    </w:p>
    <w:p w:rsidR="00266835" w:rsidRPr="00266835" w:rsidRDefault="00266835" w:rsidP="00266835">
      <w:pPr>
        <w:widowControl w:val="0"/>
        <w:autoSpaceDE w:val="0"/>
        <w:autoSpaceDN w:val="0"/>
        <w:adjustRightInd w:val="0"/>
        <w:spacing w:after="0" w:line="240" w:lineRule="auto"/>
        <w:ind w:left="180" w:firstLine="360"/>
        <w:jc w:val="center"/>
        <w:rPr>
          <w:rFonts w:ascii="Times New Roman" w:eastAsia="Times New Roman" w:hAnsi="Times New Roman" w:cs="Times New Roman"/>
          <w:b/>
          <w:color w:val="000000"/>
          <w:sz w:val="24"/>
          <w:szCs w:val="24"/>
          <w:lang w:eastAsia="ru-RU"/>
        </w:rPr>
      </w:pPr>
      <w:r w:rsidRPr="00266835">
        <w:rPr>
          <w:rFonts w:ascii="Times New Roman" w:eastAsia="Times New Roman" w:hAnsi="Times New Roman" w:cs="Times New Roman"/>
          <w:b/>
          <w:color w:val="000000"/>
          <w:spacing w:val="3"/>
          <w:sz w:val="24"/>
          <w:szCs w:val="24"/>
          <w:lang w:eastAsia="ru-RU"/>
        </w:rPr>
        <w:t xml:space="preserve">3. </w:t>
      </w:r>
      <w:r w:rsidRPr="00266835">
        <w:rPr>
          <w:rFonts w:ascii="Times New Roman" w:eastAsia="Times New Roman" w:hAnsi="Times New Roman" w:cs="Times New Roman"/>
          <w:b/>
          <w:color w:val="000000"/>
          <w:sz w:val="24"/>
          <w:szCs w:val="24"/>
          <w:lang w:eastAsia="ru-RU"/>
        </w:rPr>
        <w:t>Трудовые отношения, рабочее время и время отдыха.</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266835">
        <w:rPr>
          <w:rFonts w:ascii="Times New Roman" w:eastAsia="Times New Roman" w:hAnsi="Times New Roman" w:cs="Times New Roman"/>
          <w:color w:val="000000"/>
          <w:spacing w:val="3"/>
          <w:sz w:val="24"/>
          <w:szCs w:val="24"/>
          <w:lang w:eastAsia="ru-RU"/>
        </w:rPr>
        <w:t>3.1. Стороны договорились о том что:</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3.1.1. Трудовые отношения между работником и работодателем регулируются трудовым договором, заключенным в письменной форме в соответствии с трудовым законодательством и иными нормативными правовыми актами, содержащими нормы трудового права, отраслевым, территориальным соглашениями и настоящим коллективным договором</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3.1.2.Трудовой договор заключается в письменной форме, составляется в двух экземплярах, каждый из которых подписывается сторонами. Один экземпляр трудового договора передается работнику, другой хранится у работодателя. Получение работником экземпляра трудового договора должно подтверждаться подписью работника на экземпляре трудового договора, хранящемся у работодателя.</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 xml:space="preserve">Трудовой договор, не оформленный надлежащим образом, считается заключенным, если работник приступил к работе с </w:t>
      </w:r>
      <w:proofErr w:type="gramStart"/>
      <w:r w:rsidRPr="00266835">
        <w:rPr>
          <w:rFonts w:ascii="Times New Roman" w:eastAsia="Times New Roman" w:hAnsi="Times New Roman" w:cs="Times New Roman"/>
          <w:color w:val="000000"/>
          <w:sz w:val="24"/>
          <w:szCs w:val="24"/>
          <w:lang w:eastAsia="ru-RU"/>
        </w:rPr>
        <w:t>ведома</w:t>
      </w:r>
      <w:proofErr w:type="gramEnd"/>
      <w:r w:rsidRPr="00266835">
        <w:rPr>
          <w:rFonts w:ascii="Times New Roman" w:eastAsia="Times New Roman" w:hAnsi="Times New Roman" w:cs="Times New Roman"/>
          <w:color w:val="000000"/>
          <w:sz w:val="24"/>
          <w:szCs w:val="24"/>
          <w:lang w:eastAsia="ru-RU"/>
        </w:rPr>
        <w:t xml:space="preserve"> или по поручению работодателя или его представителя. При фактическом допущении работника к работе работодатель обязан оформить с ним трудовой договор в письменной форме не позднее трех рабочих  дней со дня фактического допущения к работе.</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Прием на работу оформляется приказом (распоряжением) работодателя, изданным на основании заключенного трудового договора. Содержание приказа (распоряжения) работодателя должно соответствовать условиям заключенного трудового договора.</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Приказ (распоряжение) работодателя о приеме на работу объявляется работнику под роспись в трехдневный срок со дня фактического начала работы. По требованию работника работодатель обязан выдать ему надлежаще заверенную копию указанного приказа (распоряжения).</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 xml:space="preserve">3.1.3. Условия, оговариваемые при заключении трудового договора, не могут ущемлять </w:t>
      </w:r>
      <w:r w:rsidRPr="00266835">
        <w:rPr>
          <w:rFonts w:ascii="Times New Roman" w:eastAsia="Times New Roman" w:hAnsi="Times New Roman" w:cs="Times New Roman"/>
          <w:color w:val="000000"/>
          <w:sz w:val="24"/>
          <w:szCs w:val="24"/>
          <w:lang w:eastAsia="ru-RU"/>
        </w:rPr>
        <w:lastRenderedPageBreak/>
        <w:t>социально-экономические, трудовые права работников, определенные законодательством, коллективным договором образовательной организации.</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В соответствии с частью 1 ст.57 ТК  РФ трудовой договор содержит полную информацию о сторонах трудового договора.</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Обязательными для включения в трудовой договор являются следующие условия:</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 место работы (указывается конкретный адрес работодателя);</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 трудовая функция (работа в должности в соответствии со штатным расписанием, профессии, специальности с указанием квалификации; конкретный вид поручаемой работнику работы). Если в соответствии с федеральными законами с выполнением работ по определенным должностям, профессиям, специальностям связано предоставление компенсаций и льгот либо наличие ограничений, то наименование этих должностей, профессий или специальностей и квалификационные требования к ним должны соответствовать наименованиям и требованиям, указанным в квалификационных справочниках, утверждаемых в порядке, устанавливаемом Правительством РФ;</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 дата начала работы, а в случае, когда заключается срочный трудовой договор, - также срок его действия и обстоятельства (причины), послужившие основанием для - заключения срочного трудового договора в соответствии с ТК  РФ или иным федеральным законом;</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 условия оплаты труда (в том числе размер тарифной ставки или оклада (должностного оклада) работника, доплаты, надбавки и поощрительные выплаты);</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 режим рабочего времени и времени отдыха (если для данного работника он отличается от общих правил, действующих у данного работодателя);</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 компенсации за тяжелую работу и работу с вредными и (или) опасными условиями труда, если работник принимается на работу в соответствующих условиях, с указанием характеристик условий труда на рабочем месте;</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 условия, определяющие в необходимых случаях характер работы (подвижной, разъездной, в пути, другой характер работы);</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 условия об обязательном социальном страховании работника в соответствии с ТК РФ и иными Федеральными законами;</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 другие условия в случаях, предусмотренных трудовым законодательством и иными нормативными правовыми актами, содержащими нормы трудового права.</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roofErr w:type="gramStart"/>
      <w:r w:rsidRPr="00266835">
        <w:rPr>
          <w:rFonts w:ascii="Times New Roman" w:eastAsia="Times New Roman" w:hAnsi="Times New Roman" w:cs="Times New Roman"/>
          <w:color w:val="000000"/>
          <w:sz w:val="24"/>
          <w:szCs w:val="24"/>
          <w:lang w:eastAsia="ru-RU"/>
        </w:rPr>
        <w:t>В трудовом договоре могут предусматриваться дополнительные условия, не ухудшающие положение работника по сравнению с установленным трудовым законодательством и иными нормативными правовыми актами, содержащими нормы трудового права, коллективным договором, локальными нормативными актами.</w:t>
      </w:r>
      <w:proofErr w:type="gramEnd"/>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3.1.4. Трудовой договор с работниками образовательной организации заключается на неопределенный срок. Заключение срочного трудового договора допускается в случаях, когда трудовые отношения не могут быть установлены на неопределенный срок с учетом характера предстоящей работы или условий ее выполнения, а именно в случаях, предусмотренных частью первой статьи 59 ТК РФ.</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В случаях, предусмотренных частью второй статьи 59 ТК РФ, срочный трудовой договор может заключаться по соглашению сторон трудового договора без учета характера предстоящей работы и условий ее выполнения.</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Изменение определенных сторонами условий трудового договора, в том числе перевод на другую работу, допускается только по соглашению сторон трудового договора, за исключением случаев, предусмотренных Трудовым кодексом РФ. Соглашение об изменении определенных сторонами условий трудового договора заключается в письменной форме.</w:t>
      </w:r>
    </w:p>
    <w:p w:rsidR="00266835" w:rsidRPr="00266835" w:rsidRDefault="00266835" w:rsidP="00266835">
      <w:pPr>
        <w:widowControl w:val="0"/>
        <w:autoSpaceDE w:val="0"/>
        <w:autoSpaceDN w:val="0"/>
        <w:adjustRightInd w:val="0"/>
        <w:spacing w:after="0" w:line="240" w:lineRule="auto"/>
        <w:rPr>
          <w:rFonts w:ascii="Times New Roman" w:eastAsia="Calibri" w:hAnsi="Times New Roman" w:cs="Times New Roman"/>
          <w:sz w:val="24"/>
          <w:szCs w:val="24"/>
          <w:lang w:eastAsia="ar-SA"/>
        </w:rPr>
      </w:pPr>
      <w:r w:rsidRPr="00266835">
        <w:rPr>
          <w:rFonts w:ascii="Times New Roman" w:eastAsia="Calibri" w:hAnsi="Times New Roman" w:cs="Times New Roman"/>
          <w:sz w:val="24"/>
          <w:szCs w:val="24"/>
          <w:lang w:eastAsia="ar-SA"/>
        </w:rPr>
        <w:t xml:space="preserve">3.1.5.Наименования должностей и профессий работников образовательной организации должны соответствовать наименованиям, указанным в Едином квалификационном справочнике должностей руководителей, специалистов и служащих и Едином тарифно-квалификационном справочнике работ и профессий рабочих» (Приказ </w:t>
      </w:r>
      <w:proofErr w:type="spellStart"/>
      <w:r w:rsidRPr="00266835">
        <w:rPr>
          <w:rFonts w:ascii="Times New Roman" w:eastAsia="Times New Roman" w:hAnsi="Times New Roman" w:cs="Times New Roman"/>
          <w:sz w:val="24"/>
          <w:szCs w:val="24"/>
          <w:lang w:eastAsia="ru-RU"/>
        </w:rPr>
        <w:lastRenderedPageBreak/>
        <w:t>Минздравсоцразвития</w:t>
      </w:r>
      <w:proofErr w:type="spellEnd"/>
      <w:r w:rsidRPr="00266835">
        <w:rPr>
          <w:rFonts w:ascii="Times New Roman" w:eastAsia="Times New Roman" w:hAnsi="Times New Roman" w:cs="Times New Roman"/>
          <w:sz w:val="24"/>
          <w:szCs w:val="24"/>
          <w:lang w:eastAsia="ru-RU"/>
        </w:rPr>
        <w:t xml:space="preserve"> России от 26 августа </w:t>
      </w:r>
      <w:smartTag w:uri="urn:schemas-microsoft-com:office:smarttags" w:element="metricconverter">
        <w:smartTagPr>
          <w:attr w:name="ProductID" w:val="2010 г"/>
        </w:smartTagPr>
        <w:r w:rsidRPr="00266835">
          <w:rPr>
            <w:rFonts w:ascii="Times New Roman" w:eastAsia="Times New Roman" w:hAnsi="Times New Roman" w:cs="Times New Roman"/>
            <w:sz w:val="24"/>
            <w:szCs w:val="24"/>
            <w:lang w:eastAsia="ru-RU"/>
          </w:rPr>
          <w:t>2010 г</w:t>
        </w:r>
      </w:smartTag>
      <w:r w:rsidRPr="00266835">
        <w:rPr>
          <w:rFonts w:ascii="Times New Roman" w:eastAsia="Times New Roman" w:hAnsi="Times New Roman" w:cs="Times New Roman"/>
          <w:sz w:val="24"/>
          <w:szCs w:val="24"/>
          <w:lang w:eastAsia="ru-RU"/>
        </w:rPr>
        <w:t>. № 761</w:t>
      </w:r>
      <w:proofErr w:type="gramStart"/>
      <w:r w:rsidRPr="00266835">
        <w:rPr>
          <w:rFonts w:ascii="Times New Roman" w:eastAsia="Times New Roman" w:hAnsi="Times New Roman" w:cs="Times New Roman"/>
          <w:sz w:val="24"/>
          <w:szCs w:val="24"/>
          <w:lang w:eastAsia="ru-RU"/>
        </w:rPr>
        <w:t>н-</w:t>
      </w:r>
      <w:proofErr w:type="gramEnd"/>
      <w:r w:rsidRPr="00266835">
        <w:rPr>
          <w:rFonts w:ascii="Times New Roman" w:eastAsia="Times New Roman" w:hAnsi="Times New Roman" w:cs="Times New Roman"/>
          <w:sz w:val="24"/>
          <w:szCs w:val="24"/>
          <w:lang w:eastAsia="ru-RU"/>
        </w:rPr>
        <w:t xml:space="preserve"> раздел квалификационные характеристики должностей работников образования).</w:t>
      </w:r>
    </w:p>
    <w:p w:rsidR="00266835" w:rsidRPr="00266835" w:rsidRDefault="00266835" w:rsidP="00266835">
      <w:pPr>
        <w:widowControl w:val="0"/>
        <w:autoSpaceDE w:val="0"/>
        <w:autoSpaceDN w:val="0"/>
        <w:adjustRightInd w:val="0"/>
        <w:spacing w:after="0" w:line="240" w:lineRule="auto"/>
        <w:rPr>
          <w:rFonts w:ascii="Times New Roman" w:eastAsia="Calibri" w:hAnsi="Times New Roman" w:cs="Times New Roman"/>
          <w:iCs/>
          <w:kern w:val="1"/>
          <w:sz w:val="24"/>
          <w:szCs w:val="24"/>
          <w:lang w:eastAsia="ar-SA"/>
        </w:rPr>
      </w:pPr>
      <w:r w:rsidRPr="00266835">
        <w:rPr>
          <w:rFonts w:ascii="Times New Roman" w:eastAsia="Calibri" w:hAnsi="Times New Roman" w:cs="Times New Roman"/>
          <w:iCs/>
          <w:kern w:val="1"/>
          <w:sz w:val="24"/>
          <w:szCs w:val="24"/>
          <w:lang w:eastAsia="ar-SA"/>
        </w:rPr>
        <w:t>3.1.6.Требования, содержащиеся в квалификационных характеристиках, служат основой для разработки должностных инструкций конкретного педагогического работника в образовательном организации.</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3.1.7. При приеме на работу, до подписания трудового договора, р</w:t>
      </w:r>
      <w:r w:rsidRPr="00266835">
        <w:rPr>
          <w:rFonts w:ascii="Times New Roman" w:eastAsia="Times New Roman" w:hAnsi="Times New Roman" w:cs="Times New Roman"/>
          <w:sz w:val="24"/>
          <w:szCs w:val="24"/>
          <w:lang w:eastAsia="ru-RU"/>
        </w:rPr>
        <w:t>аботодатель обязан при заключении трудового договора  с работником ознакомить его под роспись с уставом образовательной организации, отраслевым, территориальным соглашениями, коллективным договором, правилами внутреннего трудового распорядка  и иными локальными нормативными актами, непосредственно связанными с трудовой деятельностью работника.</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3.1.8. Условия, оговариваемые при заключении трудового договора, не могут ущемлять социально-экономические, трудовые права работников, определенные законодательством, отраслевым, территориальным Соглашениями и коллективным договором образовательной организации.</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3.1.9. Расторжение трудового договора с работником по инициативе работодателя должно осуществляться в строгом соответствии с законодательством.</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3.1.10. В случаях, когда по причинам, связанным с изменением организационных или технических условий труда, определенные сторонами условия трудового договора не могут быть сохранены, допускается их изменение по инициативе работодателя, за исключением изменения трудовой функции работника.</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pacing w:val="-1"/>
          <w:sz w:val="24"/>
          <w:szCs w:val="24"/>
          <w:lang w:eastAsia="ru-RU"/>
        </w:rPr>
        <w:t xml:space="preserve">По инициативе работодателя допускается изменение  существенных условий трудового договора только в связи с изменением </w:t>
      </w:r>
      <w:r w:rsidRPr="00266835">
        <w:rPr>
          <w:rFonts w:ascii="Times New Roman" w:eastAsia="Times New Roman" w:hAnsi="Times New Roman" w:cs="Times New Roman"/>
          <w:color w:val="000000"/>
          <w:sz w:val="24"/>
          <w:szCs w:val="24"/>
          <w:lang w:eastAsia="ru-RU"/>
        </w:rPr>
        <w:t xml:space="preserve">числа классов-комплектов, групп или количества учащихся </w:t>
      </w:r>
      <w:r w:rsidRPr="00266835">
        <w:rPr>
          <w:rFonts w:ascii="Times New Roman" w:eastAsia="Times New Roman" w:hAnsi="Times New Roman" w:cs="Times New Roman"/>
          <w:color w:val="000000"/>
          <w:spacing w:val="1"/>
          <w:sz w:val="24"/>
          <w:szCs w:val="24"/>
          <w:lang w:eastAsia="ru-RU"/>
        </w:rPr>
        <w:t xml:space="preserve">(воспитанников),   количества   часов   работы    по   учебному   плану, </w:t>
      </w:r>
      <w:r w:rsidRPr="00266835">
        <w:rPr>
          <w:rFonts w:ascii="Times New Roman" w:eastAsia="Times New Roman" w:hAnsi="Times New Roman" w:cs="Times New Roman"/>
          <w:color w:val="000000"/>
          <w:spacing w:val="-2"/>
          <w:sz w:val="24"/>
          <w:szCs w:val="24"/>
          <w:lang w:eastAsia="ru-RU"/>
        </w:rPr>
        <w:t>сменности работы организации, образовательных программ и др.</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О предстоящих изменениях определенных сторонами условий трудового договора, а также о причинах, вызвавших необходимость таких изменений, работодатель обязан уведомить работника в письменной форме не позднее, чем за два  месяца, если иное не предусмотрено Трудовым кодексом РФ.</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3.2.   При направлении работодателем  работника для повышения квалификации  с отрывом от работы за ним  сохраняется    место работы (должность) и средняя заработная плата по основному месту работы. Работникам, направляемым  для повышения квалификации с отрывом от работы  в другую местность, производится оплата командировочных расходов  в порядке и размерах, которые предусмотрены для лиц, направляемых в служебные командировки.</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66835">
        <w:rPr>
          <w:rFonts w:ascii="Times New Roman" w:eastAsia="Times New Roman" w:hAnsi="Times New Roman" w:cs="Times New Roman"/>
          <w:color w:val="000000"/>
          <w:sz w:val="24"/>
          <w:szCs w:val="24"/>
          <w:lang w:eastAsia="ru-RU"/>
        </w:rPr>
        <w:t xml:space="preserve">3.3. </w:t>
      </w:r>
      <w:r w:rsidRPr="00266835">
        <w:rPr>
          <w:rFonts w:ascii="Times New Roman" w:eastAsia="Times New Roman" w:hAnsi="Times New Roman" w:cs="Times New Roman"/>
          <w:sz w:val="24"/>
          <w:szCs w:val="24"/>
          <w:lang w:eastAsia="ru-RU"/>
        </w:rPr>
        <w:t>В  связи с принятием нового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повышением уровня квалификационных требований по ряду должностей, расценивать необходимость дополнительной профессиональной подготовки работника, как условие выполнения работниками определенного вида деятельности, в связи с чем, повышение квалификации работника проводить на основании заключения дополнительного договора с предоставлением гарантий и компенсаций, предусмотренных Трудовым кодексом Российской Федерации.</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3.4. Гарантируют работникам образования при подготовке и проведении педагогической аттестации предоставление всех прав и льгот, предусмотренных нормативными правовыми актами (Приложение к коллективному договору).</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Стороны при регулировании вопросов рабочего времени и времени отдыха исходят из того, что:</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3.5. Продолжительность рабочего времени и времени отдыха, педагогических и других работников образовательной организации определяется законодательством Российской Федерации в зависимости от наименования должности, условий труда и других факторов.</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color w:val="7030A0"/>
          <w:sz w:val="24"/>
          <w:szCs w:val="24"/>
          <w:lang w:eastAsia="ru-RU"/>
        </w:rPr>
      </w:pPr>
      <w:r w:rsidRPr="00266835">
        <w:rPr>
          <w:rFonts w:ascii="Times New Roman" w:eastAsia="Times New Roman" w:hAnsi="Times New Roman" w:cs="Times New Roman"/>
          <w:sz w:val="24"/>
          <w:szCs w:val="24"/>
          <w:lang w:eastAsia="ru-RU"/>
        </w:rPr>
        <w:t xml:space="preserve">Продолжительность рабочего времени, режим рабочего времени педагогических </w:t>
      </w:r>
      <w:r w:rsidRPr="00266835">
        <w:rPr>
          <w:rFonts w:ascii="Times New Roman" w:eastAsia="Times New Roman" w:hAnsi="Times New Roman" w:cs="Times New Roman"/>
          <w:sz w:val="24"/>
          <w:szCs w:val="24"/>
          <w:lang w:eastAsia="ru-RU"/>
        </w:rPr>
        <w:lastRenderedPageBreak/>
        <w:t>работников (нормы часов педагогической работы за ставку заработной платы) регулируются Приказом Министерства образования и науки РФ от 24 декабря 2010года № 2075, Приказом Министерства образования и науки РФ от 27 марта 2006 года № 69 «Об особенностях режима рабочего времени и времени отдыха педагогических и других работников образовательных учреждений».</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3.5.1. Режим рабочего времени учителей, преподавателей, тренеров-преподавателей, педагогов дополнительного образования при выполнении должностных обязанностей состоит из двух частей:</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нормируемая часть рабочего времени  определяется в астрономических часах (учебная нагрузка), регулируется расписанием учебных занятий и годовым календарным учебным графиком;</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не нормируемая часть, которая не конкретизирована по количеству часов,  регулируется Правилами внутреннего трудового распорядка, графиками и планами работ, в том числе личными планами педагогического работника. (Приложение к коллективному договору)</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266835">
        <w:rPr>
          <w:rFonts w:ascii="Times New Roman" w:eastAsia="Times New Roman" w:hAnsi="Times New Roman" w:cs="Times New Roman"/>
          <w:b/>
          <w:sz w:val="24"/>
          <w:szCs w:val="24"/>
          <w:lang w:eastAsia="ru-RU"/>
        </w:rPr>
        <w:t>3.5.2. Работодатель:</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xml:space="preserve">- при составлении расписания учебных занятий исключает нерациональные затраты времени педагогических работников, ведущих преподавательскую деятельность, с тем, чтобы не образовывались длительные перерывы («окна»);                   </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xml:space="preserve">- </w:t>
      </w:r>
      <w:r w:rsidRPr="00266835">
        <w:rPr>
          <w:rFonts w:ascii="Times New Roman" w:eastAsia="Times New Roman" w:hAnsi="Times New Roman" w:cs="Times New Roman"/>
          <w:color w:val="000000"/>
          <w:spacing w:val="-3"/>
          <w:sz w:val="24"/>
          <w:szCs w:val="24"/>
          <w:lang w:eastAsia="ru-RU"/>
        </w:rPr>
        <w:t xml:space="preserve">педагогическим работникам  предусматривает один </w:t>
      </w:r>
      <w:r w:rsidRPr="00266835">
        <w:rPr>
          <w:rFonts w:ascii="Times New Roman" w:eastAsia="Times New Roman" w:hAnsi="Times New Roman" w:cs="Times New Roman"/>
          <w:color w:val="000000"/>
          <w:spacing w:val="1"/>
          <w:sz w:val="24"/>
          <w:szCs w:val="24"/>
          <w:lang w:eastAsia="ru-RU"/>
        </w:rPr>
        <w:t xml:space="preserve">свободный день  в  неделю для  методической  работы   и  повышения </w:t>
      </w:r>
      <w:r w:rsidRPr="00266835">
        <w:rPr>
          <w:rFonts w:ascii="Times New Roman" w:eastAsia="Times New Roman" w:hAnsi="Times New Roman" w:cs="Times New Roman"/>
          <w:color w:val="000000"/>
          <w:spacing w:val="-5"/>
          <w:sz w:val="24"/>
          <w:szCs w:val="24"/>
          <w:lang w:eastAsia="ru-RU"/>
        </w:rPr>
        <w:t>квалификации.</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xml:space="preserve">  3.5.3. В исключительных случаях работодатель с учетом мнения выборного органа первичной профсоюзной организации, либо по согласованию с ним может вводить режим рабочего времени с разделением его на части с перерывом  более двух часов подряд с соответствующей денежной компенсацией такого неудобного режима работы.  Время перерыва между двумя частями смены в рабочее время не включается.</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3.5.4. В соответствии с законодательством для педагогических  работников образовательной организации  устанавливается сокращенная продолжительность рабочего времени - не более 36 часов в</w:t>
      </w:r>
      <w:r w:rsidRPr="00266835">
        <w:rPr>
          <w:rFonts w:ascii="Times New Roman" w:eastAsia="Times New Roman" w:hAnsi="Times New Roman" w:cs="Times New Roman"/>
          <w:color w:val="000000"/>
          <w:spacing w:val="-4"/>
          <w:sz w:val="24"/>
          <w:szCs w:val="24"/>
          <w:lang w:eastAsia="ru-RU"/>
        </w:rPr>
        <w:t xml:space="preserve"> </w:t>
      </w:r>
      <w:r w:rsidRPr="00266835">
        <w:rPr>
          <w:rFonts w:ascii="Times New Roman" w:eastAsia="Times New Roman" w:hAnsi="Times New Roman" w:cs="Times New Roman"/>
          <w:color w:val="000000"/>
          <w:sz w:val="24"/>
          <w:szCs w:val="24"/>
          <w:lang w:eastAsia="ru-RU"/>
        </w:rPr>
        <w:t>неделю.</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color w:val="000000"/>
          <w:spacing w:val="-3"/>
          <w:sz w:val="24"/>
          <w:szCs w:val="24"/>
          <w:lang w:eastAsia="ru-RU"/>
        </w:rPr>
      </w:pPr>
      <w:r w:rsidRPr="00266835">
        <w:rPr>
          <w:rFonts w:ascii="Times New Roman" w:eastAsia="Times New Roman" w:hAnsi="Times New Roman" w:cs="Times New Roman"/>
          <w:color w:val="000000"/>
          <w:spacing w:val="-4"/>
          <w:sz w:val="24"/>
          <w:szCs w:val="24"/>
          <w:lang w:eastAsia="ru-RU"/>
        </w:rPr>
        <w:t xml:space="preserve">Для руководящих работников, работников из числа </w:t>
      </w:r>
      <w:r w:rsidRPr="00266835">
        <w:rPr>
          <w:rFonts w:ascii="Times New Roman" w:eastAsia="Times New Roman" w:hAnsi="Times New Roman" w:cs="Times New Roman"/>
          <w:color w:val="000000"/>
          <w:spacing w:val="-5"/>
          <w:sz w:val="24"/>
          <w:szCs w:val="24"/>
          <w:lang w:eastAsia="ru-RU"/>
        </w:rPr>
        <w:t xml:space="preserve">административно-хозяйственного, учебно-вспомогательного </w:t>
      </w:r>
      <w:r w:rsidRPr="00266835">
        <w:rPr>
          <w:rFonts w:ascii="Times New Roman" w:eastAsia="Times New Roman" w:hAnsi="Times New Roman" w:cs="Times New Roman"/>
          <w:color w:val="000000"/>
          <w:sz w:val="24"/>
          <w:szCs w:val="24"/>
          <w:lang w:eastAsia="ru-RU"/>
        </w:rPr>
        <w:t xml:space="preserve">и </w:t>
      </w:r>
      <w:r w:rsidRPr="00266835">
        <w:rPr>
          <w:rFonts w:ascii="Times New Roman" w:eastAsia="Times New Roman" w:hAnsi="Times New Roman" w:cs="Times New Roman"/>
          <w:color w:val="000000"/>
          <w:spacing w:val="-3"/>
          <w:sz w:val="24"/>
          <w:szCs w:val="24"/>
          <w:lang w:eastAsia="ru-RU"/>
        </w:rPr>
        <w:t>обслуживающего персонала учреждения устанавливается продолжительность рабочего времени 40 часов в неделю.</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Для женщин, работающих в сельской местности, установлена  36- часовая рабочая неделя, если меньшая продолжительность рабочей недели не предусмотрена иными законодательными актами. При  этом заработная плата выплачивается в том же размере, что и при полной продолжительности еженедельной работы (Постановление ВС РСФСР от 1.11.1990г. № 298/3-1).</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xml:space="preserve"> Для медицинских работников  устанавливается  сокращенная продолжительность</w:t>
      </w:r>
      <w:r w:rsidRPr="00266835">
        <w:rPr>
          <w:rFonts w:ascii="Times New Roman" w:eastAsia="Times New Roman" w:hAnsi="Times New Roman" w:cs="Times New Roman"/>
          <w:sz w:val="28"/>
          <w:szCs w:val="28"/>
          <w:lang w:eastAsia="ru-RU"/>
        </w:rPr>
        <w:t xml:space="preserve"> рабочего  </w:t>
      </w:r>
      <w:r w:rsidRPr="00266835">
        <w:rPr>
          <w:rFonts w:ascii="Times New Roman" w:eastAsia="Times New Roman" w:hAnsi="Times New Roman" w:cs="Times New Roman"/>
          <w:sz w:val="24"/>
          <w:szCs w:val="24"/>
          <w:lang w:eastAsia="ru-RU"/>
        </w:rPr>
        <w:t>времени не более  39 часов в  неделю. (Ст. 350 ТК РФ).</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xml:space="preserve">Для работников, являющихся инвалидами </w:t>
      </w:r>
      <w:r w:rsidRPr="00266835">
        <w:rPr>
          <w:rFonts w:ascii="Times New Roman" w:eastAsia="Times New Roman" w:hAnsi="Times New Roman" w:cs="Times New Roman"/>
          <w:sz w:val="24"/>
          <w:szCs w:val="24"/>
          <w:lang w:val="en-US" w:eastAsia="ru-RU"/>
        </w:rPr>
        <w:t>I</w:t>
      </w:r>
      <w:r w:rsidRPr="00266835">
        <w:rPr>
          <w:rFonts w:ascii="Times New Roman" w:eastAsia="Times New Roman" w:hAnsi="Times New Roman" w:cs="Times New Roman"/>
          <w:sz w:val="24"/>
          <w:szCs w:val="24"/>
          <w:lang w:eastAsia="ru-RU"/>
        </w:rPr>
        <w:t xml:space="preserve"> или </w:t>
      </w:r>
      <w:r w:rsidRPr="00266835">
        <w:rPr>
          <w:rFonts w:ascii="Times New Roman" w:eastAsia="Times New Roman" w:hAnsi="Times New Roman" w:cs="Times New Roman"/>
          <w:sz w:val="24"/>
          <w:szCs w:val="24"/>
          <w:lang w:val="en-US" w:eastAsia="ru-RU"/>
        </w:rPr>
        <w:t>II</w:t>
      </w:r>
      <w:r w:rsidRPr="00266835">
        <w:rPr>
          <w:rFonts w:ascii="Times New Roman" w:eastAsia="Times New Roman" w:hAnsi="Times New Roman" w:cs="Times New Roman"/>
          <w:sz w:val="24"/>
          <w:szCs w:val="24"/>
          <w:lang w:eastAsia="ru-RU"/>
        </w:rPr>
        <w:t xml:space="preserve"> группы продолжительность рабочего времени устанавливается не более 35 часов в неделю с сохранением полной оплаты труда.</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66835">
        <w:rPr>
          <w:rFonts w:ascii="Times New Roman" w:eastAsia="Times New Roman" w:hAnsi="Times New Roman" w:cs="Times New Roman"/>
          <w:color w:val="000000"/>
          <w:sz w:val="24"/>
          <w:szCs w:val="24"/>
          <w:lang w:eastAsia="ru-RU"/>
        </w:rPr>
        <w:t>Режим рабочего времени и времени отдыха, педагогических и других работников образовательной организации, включающий предоставление выходных дней, определяется с учетом режима деятельности образовательной организации,  и устанавливается Правилами внутреннего трудового распорядка, графиками работы, трудовым договором, разрабатываемыми в соответствии с ТК РФ, федеральными законами и иными нормативными правовыми актами.</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 xml:space="preserve">3.5.5. Учебная нагрузка педагогических работников на новый учебный год устанавливается работодателем с учетом мнения выборного органа первичной профсоюзной организации образовательного учреждения </w:t>
      </w:r>
      <w:r w:rsidRPr="00266835">
        <w:rPr>
          <w:rFonts w:ascii="Times New Roman" w:eastAsia="Times New Roman" w:hAnsi="Times New Roman" w:cs="Times New Roman"/>
          <w:i/>
          <w:color w:val="000000"/>
          <w:sz w:val="24"/>
          <w:szCs w:val="24"/>
          <w:lang w:eastAsia="ru-RU"/>
        </w:rPr>
        <w:t>до окончания учебного года</w:t>
      </w:r>
      <w:r w:rsidRPr="00266835">
        <w:rPr>
          <w:rFonts w:ascii="Times New Roman" w:eastAsia="Times New Roman" w:hAnsi="Times New Roman" w:cs="Times New Roman"/>
          <w:color w:val="000000"/>
          <w:sz w:val="24"/>
          <w:szCs w:val="24"/>
          <w:lang w:eastAsia="ru-RU"/>
        </w:rPr>
        <w:t xml:space="preserve"> и ухода работников в ежегодный оплачиваемый отпуск.</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3.6. Общим выходным днем является воскресенье. Работа в выходные и нерабочие праздничные дни запрещается.</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lastRenderedPageBreak/>
        <w:t>Привлечение  работников образовательных учреждений к работе в выходные и нерабочие праздничные дни производится с  их письменного согласия в случае необходимости выполнения заранее непредвиденных работ, от срочного выполнения которых зависит в дальнейшем нормальная работа организации в целом или ее отдельных структурных подразделений.</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В других случаях привлечение к работе в выходные и нерабочие праздничные дни допускается с письменного согласия работника и  с учетом мнения выборного органа первичной профсоюзной организации.</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3.6.1. В образовательной организации  с непрерывным режимом работы выходные дни отдельных работников определяются по графику, установленному Правилами внутреннего трудового распорядка.</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3.6.2. Время каникул, не совпадающее с очередным отпуском, является рабочим временем для работников образовательных учреждений.</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В эти периоды педагогические работники привлекаются работодателем к педагогической, методической и  организационной работе в пределах времени, не превышающего их учебной нагрузки до начала каникул.</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В каникулярное время учебно-вспомогательный и обслуживающий персонал, в пределах рабочего времени, привлекается к выполнению хозяйственных работ, не требующих специальных знаний   (мелкий ремонт, работа на территории, охрана учреждения  и др.).</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3.7.  Педагогические работники образовательного учреждения имеют право на ежегодный основной удлиненный оплачиваемый отпуск, продолжительность которого определена постановлением Правительства РФ от 01.10.2002г. № 724 «О продолжительности ежегодного основного удлиненного отпуска, предоставляемого педагогическим работникам».</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Другим работникам образовательных учреждений ежегодно предоставляется не менее 28 оплачиваемых календарных дней отпуска.</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Инвалидам предоставляется ежегодный отпуск не менее 30 календарных дней.</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3.7.1. График предоставления ежегодных оплачиваемых отпусков утверждается работодателем за две недели до наступления календарного года, с учетом мнения выборного  органа первичной  профсоюзной организации образовательной организации. График отпусков обязателен как для работодателя, так и для работника.</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О времени начала отпуска работник должен быть извещен под роспись не позднее, чем за две недели до его начала.</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При наличии у работника путевки на санаторно-курортное лечение по медицинским показаниям отпуск предоставляется вне графика.</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Отдельным категориям работников, в случаях предусмотренных Трудовым кодексом РФ и иными федеральными законами, ежегодный оплачиваемый отпуск предоставляется по их желанию в удобное для них время. По желанию мужа ежегодный отпуск ему предоставляется в период нахождения его жены в отпуске по беременности и родам независимо от времени его непрерывной работы у данного работодателя.</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Заработная плата за время отпуска выплачивается не позднее, чем за три дня до начала отпуска. Если работнику своевременно не была произведена оплата за время ежегодного оплачиваемого отпуска либо работник был предупрежден о времени начала этого отпуска позднее чем за две недели до его начала, то работодатель по письменному заявлению работника обязан перенести ежегодный оплачиваемый отпуск на другой срок, согласованный с работником.</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3.7.2. Разделение отпуска, предоставление отпуска по частям, перенос отпуска полностью или по частям на другой год, а также отзыв из отпуска допускаются только с согласия работника.</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 xml:space="preserve">Ежегодный отпуск должен быть продлен в случаях: временной нетрудоспособности работника; исполнения работником во время ежегодного оплачиваемого отпуска  государственных  и общественных обязанностей, если для этого законом предусмотрено </w:t>
      </w:r>
      <w:r w:rsidRPr="00266835">
        <w:rPr>
          <w:rFonts w:ascii="Times New Roman" w:eastAsia="Times New Roman" w:hAnsi="Times New Roman" w:cs="Times New Roman"/>
          <w:color w:val="000000"/>
          <w:sz w:val="24"/>
          <w:szCs w:val="24"/>
          <w:lang w:eastAsia="ru-RU"/>
        </w:rPr>
        <w:lastRenderedPageBreak/>
        <w:t>освобождение от работы; в других случаях, предусмотренных законодательным, локальными нормативными актами организации  образования.</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Отзыв работника из отпуска допускается только с его согласия.</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 xml:space="preserve">При этом: </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 Хотя бы одна из частей этого отпуска должна быть не менее 14 календарных дней.</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 Не допускается отзыв из отпуска работников в возрасте до восемнадцати лет, беременных женщин и работников, занятых на работах с вредными и (или) опасными условиями труда.</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 xml:space="preserve">  - По письменному заявлению работника часть ежегодного оплачиваемого отпуска, превышающая 28 календарных дней, может быть заменена денежной компенсацией в соответствии со статьей 126 ТК РФ.</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3.8. Педагогические работники образовательной организации  имеют право на длительный отпуск сроком до одного года через каждые 10 лет непрерывной работы. Порядок и условия предоставления длительного отпуска определяются Положением, утвержденным приказом МО и Н  РТ № 855 от 24.10.2002г.</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3.9.  Ежегодный дополнительный оплачиваемый отпуск предоставляется работникам, занятым на работах с вредными или опасными условиями труда в соответствии с законодательством (Приложение к коллективному договору).</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3.10. Работникам с ненормированным рабочим днем предоставляется ежегодный дополнительный оплачиваемый отпуск, продолжительность которого определяется коллективным договором или правилами внутреннего трудового распорядка, продолжительность которого не может быть менее трех календарных дней (Приложение к коллективному договору).</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3.10.1. Работодатель с учетом производственных и финансовых возможностей может устанавливать работникам ежегодные дополнительные оплачиваемые отпуска. Дополнительные отпуска присоединяются к ежегодному основному оплачиваемому отпуску, либо могут предоставляться в каникулярное время. Порядок и условия предоставления этих отпусков определяются  коллективными договорами или локальными нормативными актами, которые принимаются с учетом мнения выборного органа первичной профсоюзной организации.</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3.10.2. Работникам может предоставляться отпуск по семейным обстоятельствам (собственной свадьбы; свадьбы детей; рождения ребенка, смерти членов семьи и другим уважительным причинам) на условиях, предусмотренных в коллективных договорах.</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pacing w:val="10"/>
          <w:sz w:val="24"/>
          <w:szCs w:val="24"/>
          <w:lang w:eastAsia="ru-RU"/>
        </w:rPr>
        <w:t xml:space="preserve">3.11. Выборный орган первичной профсоюзной организации осуществляет общественный контроль за </w:t>
      </w:r>
      <w:r w:rsidRPr="00266835">
        <w:rPr>
          <w:rFonts w:ascii="Times New Roman" w:eastAsia="Times New Roman" w:hAnsi="Times New Roman" w:cs="Times New Roman"/>
          <w:color w:val="000000"/>
          <w:spacing w:val="1"/>
          <w:sz w:val="24"/>
          <w:szCs w:val="24"/>
          <w:lang w:eastAsia="ru-RU"/>
        </w:rPr>
        <w:t xml:space="preserve">соблюдением норм трудового права в установлении режима работы, </w:t>
      </w:r>
      <w:r w:rsidRPr="00266835">
        <w:rPr>
          <w:rFonts w:ascii="Times New Roman" w:eastAsia="Times New Roman" w:hAnsi="Times New Roman" w:cs="Times New Roman"/>
          <w:color w:val="000000"/>
          <w:sz w:val="24"/>
          <w:szCs w:val="24"/>
          <w:lang w:eastAsia="ru-RU"/>
        </w:rPr>
        <w:t xml:space="preserve">регулировании рабочего времени и времени отдыха в соответствии с законодательством. </w:t>
      </w:r>
    </w:p>
    <w:p w:rsidR="00266835" w:rsidRPr="00266835" w:rsidRDefault="00266835" w:rsidP="00266835">
      <w:pPr>
        <w:widowControl w:val="0"/>
        <w:autoSpaceDE w:val="0"/>
        <w:autoSpaceDN w:val="0"/>
        <w:adjustRightInd w:val="0"/>
        <w:spacing w:after="0" w:line="240" w:lineRule="auto"/>
        <w:ind w:left="180" w:firstLine="360"/>
        <w:jc w:val="center"/>
        <w:rPr>
          <w:rFonts w:ascii="Times New Roman" w:eastAsia="Times New Roman" w:hAnsi="Times New Roman" w:cs="Times New Roman"/>
          <w:b/>
          <w:color w:val="000000"/>
          <w:spacing w:val="6"/>
          <w:sz w:val="24"/>
          <w:szCs w:val="24"/>
          <w:lang w:eastAsia="ru-RU"/>
        </w:rPr>
      </w:pPr>
      <w:r w:rsidRPr="00266835">
        <w:rPr>
          <w:rFonts w:ascii="Times New Roman" w:eastAsia="Times New Roman" w:hAnsi="Times New Roman" w:cs="Times New Roman"/>
          <w:b/>
          <w:color w:val="000000"/>
          <w:sz w:val="24"/>
          <w:szCs w:val="24"/>
          <w:lang w:eastAsia="ru-RU"/>
        </w:rPr>
        <w:t>4</w:t>
      </w:r>
      <w:r w:rsidRPr="00266835">
        <w:rPr>
          <w:rFonts w:ascii="Times New Roman" w:eastAsia="Times New Roman" w:hAnsi="Times New Roman" w:cs="Times New Roman"/>
          <w:b/>
          <w:color w:val="000000"/>
          <w:spacing w:val="6"/>
          <w:sz w:val="24"/>
          <w:szCs w:val="24"/>
          <w:lang w:eastAsia="ru-RU"/>
        </w:rPr>
        <w:t>. ОПЛАТА ТРУДА.</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 xml:space="preserve">Стороны договорились считать  приоритетным направлением на период действия Коллективного договора неуклонное повышение и улучшение условий оплаты труда работников образования, в том числе проведение своевременной индексации их заработной платы,  осуществление мер по недопущению и ликвидации задолженности по заработной плате. </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 xml:space="preserve"> 4.1. Стороны обязуются осуществлять систематический анализ данных по материальному положению, выплате заработной платы работникам и оперативно информировать Управление образования  и Совет профсоюзных организации об его итогах для принятия соответствующих мер.</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 xml:space="preserve">Нормативные затраты на оказание государственных или муниципальных услуг в сфере образования включают в себя затраты на оплату труда педагогических работников с учетом обеспечения уровня средней заработной платы педагогических работников за выполняемую ими учебную (преподавательскую) работу и другую работу, определяемого в соответствии с решениями Президента Российской Федерации, </w:t>
      </w:r>
      <w:r w:rsidRPr="00266835">
        <w:rPr>
          <w:rFonts w:ascii="Times New Roman" w:eastAsia="Times New Roman" w:hAnsi="Times New Roman" w:cs="Times New Roman"/>
          <w:color w:val="000000"/>
          <w:sz w:val="24"/>
          <w:szCs w:val="24"/>
          <w:lang w:eastAsia="ru-RU"/>
        </w:rPr>
        <w:lastRenderedPageBreak/>
        <w:t xml:space="preserve">Правительства Российской Федерации, Кабинета Министров Республики Татарстан, органов местного самоуправления. </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 xml:space="preserve">Расходы на оплату труда педагогических работников муниципальных общеобразовательных организаций, включаемые в нормативы, устанавливаемые в соответствии с </w:t>
      </w:r>
      <w:hyperlink r:id="rId7" w:anchor="sub_30203" w:history="1">
        <w:r w:rsidRPr="00266835">
          <w:rPr>
            <w:rFonts w:ascii="Times New Roman" w:eastAsia="Times New Roman" w:hAnsi="Times New Roman" w:cs="Times New Roman"/>
            <w:bCs/>
            <w:color w:val="000000"/>
            <w:sz w:val="24"/>
            <w:szCs w:val="24"/>
            <w:lang w:eastAsia="ru-RU"/>
          </w:rPr>
          <w:t>пунктом 3 части 2 статьи 3</w:t>
        </w:r>
      </w:hyperlink>
      <w:r w:rsidRPr="00266835">
        <w:rPr>
          <w:rFonts w:ascii="Times New Roman" w:eastAsia="Times New Roman" w:hAnsi="Times New Roman" w:cs="Times New Roman"/>
          <w:color w:val="000000"/>
          <w:sz w:val="24"/>
          <w:szCs w:val="24"/>
          <w:lang w:eastAsia="ru-RU"/>
        </w:rPr>
        <w:t xml:space="preserve"> Закона РТ «Об образовании», не могут быть ниже уровня, соответствующего средней заработной плате в Республике Татарстан.</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b/>
          <w:color w:val="000000"/>
          <w:sz w:val="24"/>
          <w:szCs w:val="24"/>
          <w:lang w:eastAsia="ru-RU"/>
        </w:rPr>
      </w:pPr>
      <w:r w:rsidRPr="00266835">
        <w:rPr>
          <w:rFonts w:ascii="Times New Roman" w:eastAsia="Times New Roman" w:hAnsi="Times New Roman" w:cs="Times New Roman"/>
          <w:b/>
          <w:color w:val="000000"/>
          <w:sz w:val="24"/>
          <w:szCs w:val="24"/>
          <w:lang w:eastAsia="ru-RU"/>
        </w:rPr>
        <w:t>4.2. Стороны подтверждают, что:</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4.2.1. Заработная плата каждого работника зависит от его квалификации, сложности выполняемой работы, количества и качества затраченного труда и максимальным размером  не ограничивается.</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Запрещается какая-либо дискриминация при установлении и изменении условий оплаты труда.</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 xml:space="preserve">4.2.2. Системы оплаты труда работников образовательной организации определяется  в соответствии коллективным договорам, локальными нормативными актами по согласованию с выборным профсоюзным органам в соответствии с «Едиными рекомендациями по установлению на федеральном, региональном и местном уровнях систем оплаты труда работников организаций, финансируемых из соответствующих бюджетов», ежегодно утверждаемыми Российской Трехсторонней Комиссией по регулированию социально-трудовых отношений, трудовым законодательством, нормативными правовыми актами Российской Федерации и Республики Татарстан, нормативными правовыми актами </w:t>
      </w:r>
      <w:proofErr w:type="spellStart"/>
      <w:r w:rsidRPr="00266835">
        <w:rPr>
          <w:rFonts w:ascii="Times New Roman" w:eastAsia="Times New Roman" w:hAnsi="Times New Roman" w:cs="Times New Roman"/>
          <w:color w:val="000000"/>
          <w:sz w:val="24"/>
          <w:szCs w:val="24"/>
          <w:lang w:eastAsia="ru-RU"/>
        </w:rPr>
        <w:t>Альметьевского</w:t>
      </w:r>
      <w:proofErr w:type="spellEnd"/>
      <w:r w:rsidRPr="00266835">
        <w:rPr>
          <w:rFonts w:ascii="Times New Roman" w:eastAsia="Times New Roman" w:hAnsi="Times New Roman" w:cs="Times New Roman"/>
          <w:color w:val="000000"/>
          <w:sz w:val="24"/>
          <w:szCs w:val="24"/>
          <w:lang w:eastAsia="ru-RU"/>
        </w:rPr>
        <w:t xml:space="preserve"> муниципального района.</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4.2.3.</w:t>
      </w:r>
      <w:r w:rsidRPr="00266835">
        <w:rPr>
          <w:rFonts w:ascii="Times New Roman" w:eastAsia="Times New Roman" w:hAnsi="Times New Roman" w:cs="Times New Roman"/>
          <w:b/>
          <w:color w:val="000000"/>
          <w:sz w:val="24"/>
          <w:szCs w:val="24"/>
          <w:lang w:eastAsia="ru-RU"/>
        </w:rPr>
        <w:t xml:space="preserve"> </w:t>
      </w:r>
      <w:r w:rsidRPr="00266835">
        <w:rPr>
          <w:rFonts w:ascii="Times New Roman" w:eastAsia="Times New Roman" w:hAnsi="Times New Roman" w:cs="Times New Roman"/>
          <w:color w:val="000000"/>
          <w:sz w:val="24"/>
          <w:szCs w:val="24"/>
          <w:lang w:eastAsia="ru-RU"/>
        </w:rPr>
        <w:t>Вопросы оплаты труда регулируются Постановлением Кабинета Министров Республики Татарстан  № 592 от 18.08.2008г «О введении новых систем оплаты труда работников государственных учреждений Республики Татарстан», Постановлением Кабинета Министров Республики Татарстан  № 674 от 24 августа 2010 года «О размере тарифной ставки (оклада) первого разряда минимальных базовых окладов (должностных окладов) работников государственных учреждений Республики Татарстан», Постановлением Кабинета Министров Республики Татарстан от 24.08.2010г. № 678 «Об условиях оплаты труда работников государственных учреждений Республики Татарстан» и в последующих редакциях.</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Заработная плата работников образовательных организаций (без учета премий и иных стимулирующих выплат), устанавливаемая в соответствии с отраслевой системой оплаты труда, не может быть ниже заработной платы (без учета премий и иных стимулирующих выплат), выплачиваемой до изменения отраслевой системы оплаты труда, при условии сохранения объема должностных обязанностей работников и выполнения ими работ той же квалификации.</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4.2.4. Отнесение должностей работников образовательных организаций к профессиональным квалификационным группам осуществляется на основании нормативных правовых актов Российской Федерации.</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4.3. Формирование фонда оплаты труда осуществляется в пределах объема средств образовательной организации на текущий финансовый год, определенного в соответствии с нормативом финансовых затрат, количеством потребителей и услуг и отражается в смете образовательной организации с учетом:</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а)  окладов (должностных окладов); ставок заработной платы;</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б) выплат стимулирующего характера;</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в) выплат компенсационного характера.</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4.3.1. Базовые оклады (должностные оклады, ставки заработной платы) профессионально-квалификационных групп должностей работников образования (далее – работники образования) определяются на основе  четырехразрядной тарифной сетки по оплате труда работников образования.</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 xml:space="preserve">Разряд оплаты труда работников образования устанавливается согласно требованиям к уровню образования, необходимым для замещения соответствующей должности. </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lastRenderedPageBreak/>
        <w:t>Должностной оклад педагогических работников равен произведению базового оклада к отношению фактического количества часов введения педагогической и воспитательной работы работниками образовательной организации к норме часов за базовую ставку заработной платы (базовый оклад) работников образования.</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 xml:space="preserve">Педагогическим работникам производится доплата за внеурочную занятость: </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sz w:val="24"/>
          <w:szCs w:val="24"/>
          <w:lang w:eastAsia="ru-RU"/>
        </w:rPr>
      </w:pPr>
      <w:r w:rsidRPr="00266835">
        <w:rPr>
          <w:rFonts w:ascii="Times New Roman" w:eastAsia="Times New Roman" w:hAnsi="Times New Roman" w:cs="Times New Roman"/>
          <w:color w:val="000000"/>
          <w:sz w:val="24"/>
          <w:szCs w:val="24"/>
          <w:lang w:eastAsia="ru-RU"/>
        </w:rPr>
        <w:t xml:space="preserve">- </w:t>
      </w:r>
      <w:r w:rsidRPr="00266835">
        <w:rPr>
          <w:rFonts w:ascii="Times New Roman" w:eastAsia="Times New Roman" w:hAnsi="Times New Roman" w:cs="Times New Roman"/>
          <w:sz w:val="24"/>
          <w:szCs w:val="24"/>
          <w:lang w:eastAsia="ru-RU"/>
        </w:rPr>
        <w:t>выплаты за осуществление функций классного руководителя по организации и координации воспитательной работы с обучающимися;</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выплаты за проверку письменных работ (проверку тетрадей);</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выплаты за заведование учебными кабинетами, учебными мастерскими, учебно-опытным участком;</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выплаты за руководство предметной, методической и цикловой комиссией, методическими объединениями.</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4.3.2. Стимулирующий фонд оплаты труда включают в себя:</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выплаты за интенсивность и высокие результаты работы;</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выплаты за стаж работы по профилю;</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выплаты за квалификационную категорию;</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выплаты за качество выполняемых работ;</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премиальные и иные поощрительные выплаты.</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Размеры, порядок и условия  выплат стимулирующего характера устанавливаются в пределах имеющихся средств, в том числе от приносящей доход деятельности, самостоятельно, по согласованию с выборным органам первичной профсоюзной организации и закрепляются в коллективном  договоре в положении об условиях оплаты труда и в положении о стимулирования труда работников. (Приложение к коллективному договору).</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Выплаты за интенсивность и высокие результаты работы подразделяются на:</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выплаты за специфику образовательной программы;</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xml:space="preserve">- выплаты за наличие почетных званий, государственных наград. </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xml:space="preserve">Выплаты за качество выполняемых работ устанавливаются работникам по результатам труда за определенный период времени. Основным критерием, влияющим на размер выплат за качество выполняемых работ, является достижение пороговых значений критериев оценки эффективности деятельности организаций. </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xml:space="preserve"> Критерии оценки эффективности деятельности организации утверждаются учредителем организации по согласованию с органом, обеспечивающим государственно-общественный характер управления организацией. Значения критериев оценки эффективности деятельности организаций и условия осуществления выплат определяются ежегодно на основании задач, поставленных перед организацией. В Положение об оплате труда (приложении к коллективному договору) установить одним из критериев оценки эффективности деятельности работников образовательного учреждения– критерий за выполнение социально-значимой общественной работы (председателем первичной профсоюзной организации, уполномоченному по охране труда, ответственным за опеку и попечительство, горячее питание, за делопроизводство, за работу с пенсионным фондом и страхование сотрудников, за всеобуч и т.п.). ( Приложение к коллективному договору).</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Премиальные и иные поощрительные выплаты устанавливаются работникам единовременно за определенный период времени (месяц, квартал, год), к юбилейным датам, получению знаков отличия, благодарственных писем, грамот, наград и иным основаниям, согласно положения о премировании работников. (Приложение к коллективному договору).</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Размер выплат за стаж работы по профилю и квалификационную категорию определяется постановлением Кабинета Министров Республики Татарстан.</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4.3.3. К выплатам компенсационного характера в относятся:</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выплаты специалистам за работу в сельской местности;</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lastRenderedPageBreak/>
        <w:t>-  выплаты работникам, занятым на тяжелых работах, работах с вредными и (или) опасными и иными особыми условиями труда;</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и при выполнении работ в других условиях, отклоняющихся от нормальных;</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Размер, порядок и условия выплат компенсационного характера устанавливаются нормативными правовыми актами Российской Федерации и Республики Татарстан, соглашениями, коллективным договорам, локальными нормативными актами. (Приложение к коллективному договору).</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4.4. В пределах выделенного Фонда оплаты труда образовательная  организация самостоятельно устанавливает штатное расписание и определяет должностные обязанности работников.</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4.5. При выплате заработной платы работодатель обязан в письменной форме извещать каждого работника о составных частях заработной платы, причитающейся ему за соответствующий период, размерах и основаниях произведенных удержаний, а также об общей денежной сумме, подлежащей выплате.</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ab/>
        <w:t>Форма расчетного листка утверждается работодателем с учетом мнения выборного органа первичной профсоюзной организации в порядке, установленном ст.372 ТК РФ.</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4.6. Заработная плата выплачивается не реже чем каждые полмесяца в день, установленный правилами внутреннего трудового распорядка, коллективным договором, трудовым договором. Сроки выплаты,  за первую половину месяца – 25  числа каждого месяца, за вторую половину месяца – 10 числа каждого месяца, следующего за расчетным периодом.</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При совпадении дня выплаты с выходным или нерабочим праздничным днем выплата заработной платы производится накануне этого дня.</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П</w:t>
      </w:r>
      <w:r w:rsidRPr="00266835">
        <w:rPr>
          <w:rFonts w:ascii="Times New Roman" w:eastAsia="Times New Roman" w:hAnsi="Times New Roman" w:cs="Times New Roman"/>
          <w:spacing w:val="4"/>
          <w:sz w:val="24"/>
          <w:szCs w:val="24"/>
          <w:lang w:eastAsia="ru-RU"/>
        </w:rPr>
        <w:t xml:space="preserve">едагогическим     работникам выплачивать    ежемесячную </w:t>
      </w:r>
      <w:r w:rsidRPr="00266835">
        <w:rPr>
          <w:rFonts w:ascii="Times New Roman" w:eastAsia="Times New Roman" w:hAnsi="Times New Roman" w:cs="Times New Roman"/>
          <w:spacing w:val="5"/>
          <w:sz w:val="24"/>
          <w:szCs w:val="24"/>
          <w:lang w:eastAsia="ru-RU"/>
        </w:rPr>
        <w:t xml:space="preserve">денежную компенсацию на приобретение книгоиздательской продукции </w:t>
      </w:r>
      <w:r w:rsidRPr="00266835">
        <w:rPr>
          <w:rFonts w:ascii="Times New Roman" w:eastAsia="Times New Roman" w:hAnsi="Times New Roman" w:cs="Times New Roman"/>
          <w:sz w:val="24"/>
          <w:szCs w:val="24"/>
          <w:lang w:eastAsia="ru-RU"/>
        </w:rPr>
        <w:t>и периодических изданий в соответствии с нормативными правовыми актами РФ и РТ.</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4.7. Совместным решением работодателя и выборного профсоюзного органа образовательной организации  средства, полученные от экономии фонда заработной платы, направляются на выплаты социального характера, на социальную поддержку работников образования, но несвязанную с осуществлением ими трудовых функций в соответствии с Положением об условиях оплаты труда.</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4.8. С письменного согласия работника допускается его привлечение к работе, за пределами нормальной продолжительности рабочего времени, в случае неявки сменяющего работника.</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Оплата труда производится как за сверхурочную работу. Сверхурочная работа оплачивается за первые два часа работы не менее чем в полуторном размере, за последующие часы – не менее чем в двойном размере. Конкретные размеры оплаты за сверхурочную работу могут определяться коллективным договором, локальным нормативным актом или трудовым договором. По желанию работника сверхурочная работа вместо повышенной оплаты может компенсироваться предоставлением дополнительного времени отдыха, но не менее времени, отработанного сверхурочно.</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Сверхурочные работы не должны превышать для каждого работника четырех часов в течение двух дней подряд и 120 часов в год.</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Работодатель обязан обеспечить точный учет продолжительности сверхурочной работы каждого работника</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4.9. Работа в выходной день и нерабочий праздничный день оплачивается не менее чем в двойном размере:</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сдельщикам – не менее чем по двойным сдельным расценкам;</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xml:space="preserve">- работникам, труд которых оплачивается по дневным и часовым ставкам, - в размере </w:t>
      </w:r>
      <w:r w:rsidRPr="00266835">
        <w:rPr>
          <w:rFonts w:ascii="Times New Roman" w:eastAsia="Times New Roman" w:hAnsi="Times New Roman" w:cs="Times New Roman"/>
          <w:sz w:val="24"/>
          <w:szCs w:val="24"/>
          <w:lang w:eastAsia="ru-RU"/>
        </w:rPr>
        <w:lastRenderedPageBreak/>
        <w:t>не менее двойной дневной или часовой тарифной ставки;</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работникам, получающим  оклад (должностной оклад) - в размере не менее одинарной дневной или часовой ставки (части оклада (должностного оклада) за день или час работы) сверх оклада (должностного оклада), если работа в выходной или нерабочий праздничный день производилась в пределах месячной нормы рабочего времени, и в размере не менее двойной дневной или часовой  ставки (части оклада (должностного оклада) за день или час работы) сверх оклада (должностного оклада), если работа производилась сверх месячной нормы рабочего времени.</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Конкретные размеры оплаты труда за работу в выходной или нерабочий праздничный день могут устанавливаться локальным нормативным актом, принимаемым с учетом мнения выборного органа первичной профсоюзной организации, трудовым договором.</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По желанию работника, работавшего в выходной или нерабочий день, ему может быть предоставлен другой день отдыха. В этом случае работа в нерабочий праздничный день оплачивается в одинарном размере, а день отдыха оплате не подлежит.</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4.10. Время простоя по вине работодателя оплачивается в размере не менее 2/3 средней заработной платы работника.</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xml:space="preserve">Время простоя по причинам, не зависящим от работодателя и работника, оплачивается в размере не менее 2/3 тарифной ставки, оклада (должностного оклада). </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Время простоя по вине работника не оплачивается.</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О начале простоя, вызванного поломкой оборудования и другими причинами, которые делают невозможным продолжение выполнения работником его трудовой функции, работник обязан сообщить своему непосредственному руководителю, иному представителю работодателя.</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При приостановлении образовательной деятельности образовательной организации в связи с установлением карантина, в других случаях, представляющих опасность для жизни, здоровья работников и обучающихся, работникам образовательной организации сохраняется выплата средней заработной платы.</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4.11. В случае задержки выплаты заработной платы на срок более 15 дней работник имеет право, известив работодателя в письменной форме, приостановить работу на весь период до выплаты задержанной суммы.</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В период приостановления работы работник имеет право в свое рабочее время отсутствовать на рабочем месте.</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Работник, отсутствовавший в свое рабочее время на рабочем  месте в период приостановления работы, обязан выйти на работу не позднее следующего рабочего дня после получения письменного уведомления от работодателя о готовности произвести выплату задержанной заработной платы в день выхода работника на работу.</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xml:space="preserve">4.12. </w:t>
      </w:r>
      <w:r w:rsidRPr="00266835">
        <w:rPr>
          <w:rFonts w:ascii="Times New Roman" w:eastAsia="Times New Roman" w:hAnsi="Times New Roman" w:cs="Times New Roman"/>
          <w:color w:val="000000"/>
          <w:sz w:val="24"/>
          <w:szCs w:val="24"/>
          <w:lang w:eastAsia="ru-RU"/>
        </w:rPr>
        <w:t xml:space="preserve">Добивается в </w:t>
      </w:r>
      <w:r w:rsidRPr="00266835">
        <w:rPr>
          <w:rFonts w:ascii="Times New Roman" w:eastAsia="Times New Roman" w:hAnsi="Times New Roman" w:cs="Times New Roman"/>
          <w:sz w:val="24"/>
          <w:szCs w:val="24"/>
          <w:lang w:eastAsia="ru-RU"/>
        </w:rPr>
        <w:t>образовательных</w:t>
      </w:r>
      <w:r w:rsidRPr="00266835">
        <w:rPr>
          <w:rFonts w:ascii="Times New Roman" w:eastAsia="Times New Roman" w:hAnsi="Times New Roman" w:cs="Times New Roman"/>
          <w:color w:val="FF0000"/>
          <w:sz w:val="24"/>
          <w:szCs w:val="24"/>
          <w:lang w:eastAsia="ru-RU"/>
        </w:rPr>
        <w:t xml:space="preserve"> </w:t>
      </w:r>
      <w:r w:rsidRPr="00266835">
        <w:rPr>
          <w:rFonts w:ascii="Times New Roman" w:eastAsia="Times New Roman" w:hAnsi="Times New Roman" w:cs="Times New Roman"/>
          <w:sz w:val="24"/>
          <w:szCs w:val="24"/>
          <w:lang w:eastAsia="ru-RU"/>
        </w:rPr>
        <w:t xml:space="preserve">организациях </w:t>
      </w:r>
      <w:r w:rsidRPr="00266835">
        <w:rPr>
          <w:rFonts w:ascii="Times New Roman" w:eastAsia="Times New Roman" w:hAnsi="Times New Roman" w:cs="Times New Roman"/>
          <w:color w:val="000000"/>
          <w:sz w:val="24"/>
          <w:szCs w:val="24"/>
          <w:lang w:eastAsia="ru-RU"/>
        </w:rPr>
        <w:t xml:space="preserve">выполнения Федерального закона Российской Федерации от 28.12.2013 года № 426-ФЗ «О специальной оценке условий труда». </w:t>
      </w:r>
      <w:r w:rsidRPr="00266835">
        <w:rPr>
          <w:rFonts w:ascii="Times New Roman" w:eastAsia="Times New Roman" w:hAnsi="Times New Roman" w:cs="Times New Roman"/>
          <w:sz w:val="24"/>
          <w:szCs w:val="24"/>
          <w:lang w:eastAsia="ru-RU"/>
        </w:rPr>
        <w:t xml:space="preserve">Доплаты за работу с тяжелыми и вредными  условиями труда устанавливаются до 12 процентов, но не менее 4 процентов тарифной ставки (оклада) согласно Перечню работ с неблагоприятными условиями труда,  утвержденному приказом  </w:t>
      </w:r>
      <w:proofErr w:type="spellStart"/>
      <w:r w:rsidRPr="00266835">
        <w:rPr>
          <w:rFonts w:ascii="Times New Roman" w:eastAsia="Times New Roman" w:hAnsi="Times New Roman" w:cs="Times New Roman"/>
          <w:sz w:val="24"/>
          <w:szCs w:val="24"/>
          <w:lang w:eastAsia="ru-RU"/>
        </w:rPr>
        <w:t>Гособразования</w:t>
      </w:r>
      <w:proofErr w:type="spellEnd"/>
      <w:r w:rsidRPr="00266835">
        <w:rPr>
          <w:rFonts w:ascii="Times New Roman" w:eastAsia="Times New Roman" w:hAnsi="Times New Roman" w:cs="Times New Roman"/>
          <w:sz w:val="24"/>
          <w:szCs w:val="24"/>
          <w:lang w:eastAsia="ru-RU"/>
        </w:rPr>
        <w:t xml:space="preserve">  СССР от 20.08.1990г. №579, Министерства науки, высшей школы и технической политики  от 7.10.1992г. № 611 и Постановлением Правительства РФ от 20.11.2008г. № 870 «Об установлении сокращенной продолжительности рабочего времени, ежегодного дополнительного оплачиваемого отпуска, повышенной оплаты труда работникам, занятым на тяжелых работах, работах с вредными и (или) опасными и иными особыми условиями труда». (Приложение к коллективному договору).</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MS Mincho" w:hAnsi="Times New Roman" w:cs="Times New Roman"/>
          <w:sz w:val="24"/>
          <w:szCs w:val="24"/>
          <w:lang w:eastAsia="ru-RU"/>
        </w:rPr>
      </w:pPr>
      <w:r w:rsidRPr="00266835">
        <w:rPr>
          <w:rFonts w:ascii="Times New Roman" w:eastAsia="MS Mincho" w:hAnsi="Times New Roman" w:cs="Times New Roman"/>
          <w:sz w:val="24"/>
          <w:szCs w:val="24"/>
          <w:lang w:eastAsia="ru-RU"/>
        </w:rPr>
        <w:t>Повышение заработной платы по указанным основаниям производится по результатам аттестации рабочих мест.</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xml:space="preserve">До проведения в установленном порядке аттестации рабочих мест работнику, выполняющему работу, включенную в указанный выше перечень, работодатель </w:t>
      </w:r>
      <w:r w:rsidRPr="00266835">
        <w:rPr>
          <w:rFonts w:ascii="Times New Roman" w:eastAsia="Times New Roman" w:hAnsi="Times New Roman" w:cs="Times New Roman"/>
          <w:sz w:val="24"/>
          <w:szCs w:val="24"/>
          <w:lang w:eastAsia="ru-RU"/>
        </w:rPr>
        <w:lastRenderedPageBreak/>
        <w:t>осуществляет повышенную оплату труда.</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4.13. Работодатель выплачивает застрахованным лицам из числа работников  за счет собственных средств первые три дня временной нетрудоспособности с учетом страхового стажа в соответствии с действующим законодательством (ФЗ-255 от 29.12.2006г.№ 255- Ф,З «Об обязательном социальном страховании на случай временной нетрудоспособности и в связи с материнством»).</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4.14. За работу в ночное время с 22.00 до 6.00 часов следующего дня работнику выплачивается надбавка в размере не менее 20% часовой тарифной ставки (оклада (должностного оклада) оклада за каждый  час работы.</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b/>
          <w:sz w:val="24"/>
          <w:szCs w:val="24"/>
          <w:lang w:eastAsia="ru-RU"/>
        </w:rPr>
      </w:pPr>
      <w:r w:rsidRPr="00266835">
        <w:rPr>
          <w:rFonts w:ascii="Times New Roman" w:eastAsia="Times New Roman" w:hAnsi="Times New Roman" w:cs="Times New Roman"/>
          <w:b/>
          <w:sz w:val="24"/>
          <w:szCs w:val="24"/>
          <w:lang w:eastAsia="ru-RU"/>
        </w:rPr>
        <w:t xml:space="preserve">4.15. Работодатель: </w:t>
      </w:r>
      <w:r w:rsidRPr="00266835">
        <w:rPr>
          <w:rFonts w:ascii="Times New Roman" w:eastAsia="Times New Roman" w:hAnsi="Times New Roman" w:cs="Times New Roman"/>
          <w:sz w:val="24"/>
          <w:szCs w:val="24"/>
          <w:lang w:eastAsia="ru-RU"/>
        </w:rPr>
        <w:t>Осуществляет контроль за оплатой труда, расходованием стимулирующего фонда и компенсационных выплат, премиального фонда, выделением работникам выплат социального характера в соответствии с нормативными правовыми документами.</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pacing w:val="1"/>
          <w:sz w:val="24"/>
          <w:szCs w:val="24"/>
          <w:lang w:eastAsia="ru-RU"/>
        </w:rPr>
        <w:t>4.16.  Профсоюзный комитет:</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pacing w:val="-2"/>
          <w:sz w:val="24"/>
          <w:szCs w:val="24"/>
          <w:lang w:eastAsia="ru-RU"/>
        </w:rPr>
        <w:t>4.16.1.</w:t>
      </w:r>
      <w:r w:rsidRPr="00266835">
        <w:rPr>
          <w:rFonts w:ascii="Times New Roman" w:eastAsia="Times New Roman" w:hAnsi="Times New Roman" w:cs="Times New Roman"/>
          <w:spacing w:val="7"/>
          <w:sz w:val="24"/>
          <w:szCs w:val="24"/>
          <w:lang w:eastAsia="ru-RU"/>
        </w:rPr>
        <w:t xml:space="preserve">Принимает участие в работе тарифно-квалификационных </w:t>
      </w:r>
      <w:r w:rsidRPr="00266835">
        <w:rPr>
          <w:rFonts w:ascii="Times New Roman" w:eastAsia="Times New Roman" w:hAnsi="Times New Roman" w:cs="Times New Roman"/>
          <w:spacing w:val="3"/>
          <w:sz w:val="24"/>
          <w:szCs w:val="24"/>
          <w:lang w:eastAsia="ru-RU"/>
        </w:rPr>
        <w:t>комиссий,    разработке    всех   локальных    нормативных    документов образовательного учреждения по оплате труда.</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pacing w:val="-1"/>
          <w:sz w:val="24"/>
          <w:szCs w:val="24"/>
          <w:lang w:eastAsia="ru-RU"/>
        </w:rPr>
        <w:t>4.16.2.</w:t>
      </w:r>
      <w:r w:rsidRPr="00266835">
        <w:rPr>
          <w:rFonts w:ascii="Times New Roman" w:eastAsia="Times New Roman" w:hAnsi="Times New Roman" w:cs="Times New Roman"/>
          <w:spacing w:val="6"/>
          <w:sz w:val="24"/>
          <w:szCs w:val="24"/>
          <w:lang w:eastAsia="ru-RU"/>
        </w:rPr>
        <w:t xml:space="preserve">Осуществляет общественный   контроль  за соблюдением </w:t>
      </w:r>
      <w:r w:rsidRPr="00266835">
        <w:rPr>
          <w:rFonts w:ascii="Times New Roman" w:eastAsia="Times New Roman" w:hAnsi="Times New Roman" w:cs="Times New Roman"/>
          <w:spacing w:val="11"/>
          <w:sz w:val="24"/>
          <w:szCs w:val="24"/>
          <w:lang w:eastAsia="ru-RU"/>
        </w:rPr>
        <w:t xml:space="preserve">правовых норм по оплате труда, своевременной и в полном объеме </w:t>
      </w:r>
      <w:r w:rsidRPr="00266835">
        <w:rPr>
          <w:rFonts w:ascii="Times New Roman" w:eastAsia="Times New Roman" w:hAnsi="Times New Roman" w:cs="Times New Roman"/>
          <w:sz w:val="24"/>
          <w:szCs w:val="24"/>
          <w:lang w:eastAsia="ru-RU"/>
        </w:rPr>
        <w:t>выплатой заработной платы работникам.</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pacing w:val="-1"/>
          <w:sz w:val="24"/>
          <w:szCs w:val="24"/>
          <w:lang w:eastAsia="ru-RU"/>
        </w:rPr>
        <w:t xml:space="preserve">4.16.3. </w:t>
      </w:r>
      <w:r w:rsidRPr="00266835">
        <w:rPr>
          <w:rFonts w:ascii="Times New Roman" w:eastAsia="Times New Roman" w:hAnsi="Times New Roman" w:cs="Times New Roman"/>
          <w:spacing w:val="3"/>
          <w:sz w:val="24"/>
          <w:szCs w:val="24"/>
          <w:lang w:eastAsia="ru-RU"/>
        </w:rPr>
        <w:t xml:space="preserve">Представляет и защищает трудовые права членов профсоюза </w:t>
      </w:r>
      <w:r w:rsidRPr="00266835">
        <w:rPr>
          <w:rFonts w:ascii="Times New Roman" w:eastAsia="Times New Roman" w:hAnsi="Times New Roman" w:cs="Times New Roman"/>
          <w:sz w:val="24"/>
          <w:szCs w:val="24"/>
          <w:lang w:eastAsia="ru-RU"/>
        </w:rPr>
        <w:t>в комиссии по трудовым спорам и суде.</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4.16.4. Оказывает бесплатную методическую, юридическую и практическую помощь членам профсоюза по защите их социально-экономических, трудовых прав.</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4.16.5. Обеспечивает  обучение профсоюзного актива по вопросам оплаты труда, трудового  законодательства, жилищного, пенсионного законодательства и норм социального страхования.</w:t>
      </w:r>
    </w:p>
    <w:p w:rsidR="00266835" w:rsidRPr="00266835" w:rsidRDefault="00266835" w:rsidP="0026683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66835">
        <w:rPr>
          <w:rFonts w:ascii="Times New Roman" w:eastAsia="Times New Roman" w:hAnsi="Times New Roman" w:cs="Times New Roman"/>
          <w:b/>
          <w:sz w:val="24"/>
          <w:szCs w:val="24"/>
          <w:lang w:eastAsia="ru-RU"/>
        </w:rPr>
        <w:t>5. Развитие педагогического потенциала</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b/>
          <w:sz w:val="24"/>
          <w:szCs w:val="24"/>
          <w:lang w:eastAsia="ru-RU"/>
        </w:rPr>
        <w:t>5.1.</w:t>
      </w:r>
      <w:r w:rsidRPr="00266835">
        <w:rPr>
          <w:rFonts w:ascii="Times New Roman" w:eastAsia="Times New Roman" w:hAnsi="Times New Roman" w:cs="Times New Roman"/>
          <w:sz w:val="24"/>
          <w:szCs w:val="24"/>
          <w:lang w:eastAsia="ru-RU"/>
        </w:rPr>
        <w:t xml:space="preserve"> Работодатель совместно с выборным органом первичной профсоюзной организации договорились,</w:t>
      </w:r>
      <w:r w:rsidRPr="00266835">
        <w:rPr>
          <w:rFonts w:ascii="Times New Roman" w:eastAsia="Times New Roman" w:hAnsi="Times New Roman" w:cs="Times New Roman"/>
          <w:b/>
          <w:sz w:val="24"/>
          <w:szCs w:val="24"/>
          <w:lang w:eastAsia="ru-RU"/>
        </w:rPr>
        <w:t xml:space="preserve"> </w:t>
      </w:r>
      <w:r w:rsidRPr="00266835">
        <w:rPr>
          <w:rFonts w:ascii="Times New Roman" w:eastAsia="Times New Roman" w:hAnsi="Times New Roman" w:cs="Times New Roman"/>
          <w:sz w:val="24"/>
          <w:szCs w:val="24"/>
          <w:lang w:eastAsia="ru-RU"/>
        </w:rPr>
        <w:t>что в целях реализации Национальной образовательной инициативы «Наша новая школа» и республиканской программы «Стратегии развития образования Республики Татарстан на 2010-2015гг. «</w:t>
      </w:r>
      <w:proofErr w:type="spellStart"/>
      <w:r w:rsidRPr="00266835">
        <w:rPr>
          <w:rFonts w:ascii="Times New Roman" w:eastAsia="Times New Roman" w:hAnsi="Times New Roman" w:cs="Times New Roman"/>
          <w:sz w:val="24"/>
          <w:szCs w:val="24"/>
          <w:lang w:eastAsia="ru-RU"/>
        </w:rPr>
        <w:t>Килэчэк</w:t>
      </w:r>
      <w:proofErr w:type="spellEnd"/>
      <w:r w:rsidRPr="00266835">
        <w:rPr>
          <w:rFonts w:ascii="Times New Roman" w:eastAsia="Times New Roman" w:hAnsi="Times New Roman" w:cs="Times New Roman"/>
          <w:sz w:val="24"/>
          <w:szCs w:val="24"/>
          <w:lang w:eastAsia="ru-RU"/>
        </w:rPr>
        <w:t>»-«Будущее», направленных  на модернизацию и развитие образовательной организации:</w:t>
      </w:r>
    </w:p>
    <w:p w:rsidR="00266835" w:rsidRPr="00266835" w:rsidRDefault="00266835" w:rsidP="00266835">
      <w:pPr>
        <w:widowControl w:val="0"/>
        <w:autoSpaceDE w:val="0"/>
        <w:autoSpaceDN w:val="0"/>
        <w:adjustRightInd w:val="0"/>
        <w:spacing w:after="0" w:line="240" w:lineRule="auto"/>
        <w:ind w:left="180" w:firstLine="360"/>
        <w:rPr>
          <w:rFonts w:ascii="Times New Roman" w:eastAsia="Calibri" w:hAnsi="Times New Roman" w:cs="Times New Roman"/>
          <w:kern w:val="1"/>
          <w:sz w:val="24"/>
          <w:szCs w:val="24"/>
          <w:lang w:eastAsia="ar-SA"/>
        </w:rPr>
      </w:pPr>
      <w:r w:rsidRPr="00266835">
        <w:rPr>
          <w:rFonts w:ascii="Times New Roman" w:eastAsia="Calibri" w:hAnsi="Times New Roman" w:cs="Times New Roman"/>
          <w:sz w:val="24"/>
          <w:szCs w:val="24"/>
          <w:lang w:eastAsia="ar-SA"/>
        </w:rPr>
        <w:t>5.1.1.</w:t>
      </w:r>
      <w:r w:rsidRPr="00266835">
        <w:rPr>
          <w:rFonts w:ascii="Times New Roman" w:eastAsia="Calibri" w:hAnsi="Times New Roman" w:cs="Times New Roman"/>
          <w:kern w:val="1"/>
          <w:sz w:val="24"/>
          <w:szCs w:val="24"/>
          <w:lang w:eastAsia="ar-SA"/>
        </w:rPr>
        <w:t xml:space="preserve"> Способствовать созданию действенного и эффективного механизма, обеспечивающего повышение профессионального уровня и непрерывного повышения квалификации педагогических работников.</w:t>
      </w:r>
    </w:p>
    <w:p w:rsidR="00266835" w:rsidRPr="00266835" w:rsidRDefault="00266835" w:rsidP="00266835">
      <w:pPr>
        <w:widowControl w:val="0"/>
        <w:autoSpaceDE w:val="0"/>
        <w:autoSpaceDN w:val="0"/>
        <w:adjustRightInd w:val="0"/>
        <w:spacing w:after="0" w:line="240" w:lineRule="auto"/>
        <w:ind w:left="180" w:firstLine="360"/>
        <w:rPr>
          <w:rFonts w:ascii="Times New Roman" w:eastAsia="Calibri" w:hAnsi="Times New Roman" w:cs="Times New Roman"/>
          <w:kern w:val="1"/>
          <w:sz w:val="24"/>
          <w:szCs w:val="24"/>
          <w:lang w:eastAsia="ar-SA"/>
        </w:rPr>
      </w:pPr>
      <w:r w:rsidRPr="00266835">
        <w:rPr>
          <w:rFonts w:ascii="Times New Roman" w:eastAsia="Calibri" w:hAnsi="Times New Roman" w:cs="Times New Roman"/>
          <w:kern w:val="1"/>
          <w:sz w:val="24"/>
          <w:szCs w:val="24"/>
          <w:lang w:eastAsia="ar-SA"/>
        </w:rPr>
        <w:t>5.1.2.</w:t>
      </w:r>
      <w:r w:rsidRPr="00266835">
        <w:rPr>
          <w:rFonts w:ascii="Times New Roman" w:eastAsia="Calibri" w:hAnsi="Times New Roman" w:cs="Times New Roman"/>
          <w:sz w:val="24"/>
          <w:szCs w:val="24"/>
          <w:lang w:eastAsia="ar-SA"/>
        </w:rPr>
        <w:t xml:space="preserve"> Содействовать </w:t>
      </w:r>
      <w:r w:rsidRPr="00266835">
        <w:rPr>
          <w:rFonts w:ascii="Times New Roman" w:eastAsia="Calibri" w:hAnsi="Times New Roman" w:cs="Times New Roman"/>
          <w:kern w:val="1"/>
          <w:sz w:val="24"/>
          <w:szCs w:val="24"/>
          <w:lang w:eastAsia="ar-SA"/>
        </w:rPr>
        <w:t>профессиональной подготовке педагогических работников и овладению ими информационно-коммуникативными технологиями в учебном процессе для решения задач повышения качества образования и обеспечения конкурентоспособности обучающихся.</w:t>
      </w:r>
    </w:p>
    <w:p w:rsidR="00266835" w:rsidRPr="00266835" w:rsidRDefault="00266835" w:rsidP="00266835">
      <w:pPr>
        <w:widowControl w:val="0"/>
        <w:autoSpaceDE w:val="0"/>
        <w:autoSpaceDN w:val="0"/>
        <w:adjustRightInd w:val="0"/>
        <w:spacing w:after="0" w:line="240" w:lineRule="auto"/>
        <w:ind w:left="180" w:firstLine="360"/>
        <w:rPr>
          <w:rFonts w:ascii="Times New Roman" w:eastAsia="Calibri" w:hAnsi="Times New Roman" w:cs="Times New Roman"/>
          <w:sz w:val="24"/>
          <w:szCs w:val="24"/>
          <w:lang w:eastAsia="ar-SA"/>
        </w:rPr>
      </w:pPr>
      <w:r w:rsidRPr="00266835">
        <w:rPr>
          <w:rFonts w:ascii="Times New Roman" w:eastAsia="Calibri" w:hAnsi="Times New Roman" w:cs="Times New Roman"/>
          <w:sz w:val="24"/>
          <w:szCs w:val="24"/>
          <w:lang w:eastAsia="ar-SA"/>
        </w:rPr>
        <w:t xml:space="preserve">5.1.3. Осуществлять финансирование  повышения квалификации педагогических работников на условиях персонифицированного финансирования (деньги следуют за учителем) через применение образовательного сертификата, расходы на который обеспечиваются на условиях </w:t>
      </w:r>
      <w:proofErr w:type="spellStart"/>
      <w:r w:rsidRPr="00266835">
        <w:rPr>
          <w:rFonts w:ascii="Times New Roman" w:eastAsia="Calibri" w:hAnsi="Times New Roman" w:cs="Times New Roman"/>
          <w:sz w:val="24"/>
          <w:szCs w:val="24"/>
          <w:lang w:eastAsia="ar-SA"/>
        </w:rPr>
        <w:t>софинансирования</w:t>
      </w:r>
      <w:proofErr w:type="spellEnd"/>
      <w:r w:rsidRPr="00266835">
        <w:rPr>
          <w:rFonts w:ascii="Times New Roman" w:eastAsia="Calibri" w:hAnsi="Times New Roman" w:cs="Times New Roman"/>
          <w:sz w:val="24"/>
          <w:szCs w:val="24"/>
          <w:lang w:eastAsia="ar-SA"/>
        </w:rPr>
        <w:t xml:space="preserve"> из федерального, регионального и муниципальных бюджетов. Предусматривать </w:t>
      </w:r>
      <w:r w:rsidRPr="00266835">
        <w:rPr>
          <w:rFonts w:ascii="Times New Roman" w:eastAsia="Times New Roman" w:hAnsi="Times New Roman" w:cs="Times New Roman"/>
          <w:sz w:val="24"/>
          <w:szCs w:val="24"/>
          <w:lang w:eastAsia="ru-RU"/>
        </w:rPr>
        <w:t>дополнительные бюджетные ассигнования на предоставление сертификатов педагогическим работникам общеобразовательных организаций на повышение квалификации по их выбору в образовательных организациях, реализующих соответствующие образовательные программы дополнительного профессионального образования, с</w:t>
      </w:r>
      <w:r w:rsidRPr="00266835">
        <w:rPr>
          <w:rFonts w:ascii="Times New Roman" w:eastAsia="Times New Roman" w:hAnsi="Times New Roman" w:cs="Times New Roman"/>
          <w:iCs/>
          <w:sz w:val="24"/>
          <w:szCs w:val="24"/>
          <w:lang w:eastAsia="ru-RU"/>
        </w:rPr>
        <w:t xml:space="preserve"> включением расходов собственно на обучение, а также на проезд до места обучения и обратно, оплату проживания и питания работников в период обучения</w:t>
      </w:r>
      <w:r w:rsidRPr="00266835">
        <w:rPr>
          <w:rFonts w:ascii="Times New Roman" w:eastAsia="Times New Roman" w:hAnsi="Times New Roman" w:cs="Times New Roman"/>
          <w:sz w:val="24"/>
          <w:szCs w:val="24"/>
          <w:lang w:eastAsia="ru-RU"/>
        </w:rPr>
        <w:t>.</w:t>
      </w:r>
    </w:p>
    <w:p w:rsidR="00266835" w:rsidRPr="00266835" w:rsidRDefault="00266835" w:rsidP="00266835">
      <w:pPr>
        <w:widowControl w:val="0"/>
        <w:autoSpaceDE w:val="0"/>
        <w:autoSpaceDN w:val="0"/>
        <w:adjustRightInd w:val="0"/>
        <w:spacing w:after="0" w:line="240" w:lineRule="auto"/>
        <w:ind w:left="180" w:firstLine="360"/>
        <w:rPr>
          <w:rFonts w:ascii="Times New Roman" w:eastAsia="Calibri" w:hAnsi="Times New Roman" w:cs="Times New Roman"/>
          <w:kern w:val="1"/>
          <w:sz w:val="24"/>
          <w:szCs w:val="24"/>
          <w:lang w:eastAsia="ar-SA"/>
        </w:rPr>
      </w:pPr>
      <w:r w:rsidRPr="00266835">
        <w:rPr>
          <w:rFonts w:ascii="Times New Roman" w:eastAsia="Calibri" w:hAnsi="Times New Roman" w:cs="Times New Roman"/>
          <w:sz w:val="24"/>
          <w:szCs w:val="24"/>
          <w:lang w:eastAsia="ar-SA"/>
        </w:rPr>
        <w:t>5.1.4. С</w:t>
      </w:r>
      <w:r w:rsidRPr="00266835">
        <w:rPr>
          <w:rFonts w:ascii="Times New Roman" w:eastAsia="Calibri" w:hAnsi="Times New Roman" w:cs="Times New Roman"/>
          <w:kern w:val="1"/>
          <w:sz w:val="24"/>
          <w:szCs w:val="24"/>
          <w:lang w:eastAsia="ar-SA"/>
        </w:rPr>
        <w:t xml:space="preserve">одействовать созданию необходимых условий труда педагогическим </w:t>
      </w:r>
      <w:r w:rsidRPr="00266835">
        <w:rPr>
          <w:rFonts w:ascii="Times New Roman" w:eastAsia="Calibri" w:hAnsi="Times New Roman" w:cs="Times New Roman"/>
          <w:kern w:val="1"/>
          <w:sz w:val="24"/>
          <w:szCs w:val="24"/>
          <w:lang w:eastAsia="ar-SA"/>
        </w:rPr>
        <w:lastRenderedPageBreak/>
        <w:t>работникам и оснащенности  рабочего места, в том числе современной оргтехникой, лицензионным программным обеспечением на уровне современных требований.</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Calibri" w:hAnsi="Times New Roman" w:cs="Times New Roman"/>
          <w:kern w:val="1"/>
          <w:sz w:val="24"/>
          <w:szCs w:val="24"/>
          <w:lang w:eastAsia="ar-SA"/>
        </w:rPr>
      </w:pPr>
      <w:r w:rsidRPr="00266835">
        <w:rPr>
          <w:rFonts w:ascii="Times New Roman" w:eastAsia="Calibri" w:hAnsi="Times New Roman" w:cs="Times New Roman"/>
          <w:kern w:val="1"/>
          <w:sz w:val="24"/>
          <w:szCs w:val="24"/>
          <w:lang w:eastAsia="ar-SA"/>
        </w:rPr>
        <w:t>5.1.5. Обеспечить реальные возможности организации и проведения аттестации педагогических работников, обеспечить работу экспертов из числа привлеченных специалистов и работников.</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Calibri" w:hAnsi="Times New Roman" w:cs="Times New Roman"/>
          <w:kern w:val="1"/>
          <w:sz w:val="24"/>
          <w:szCs w:val="24"/>
          <w:lang w:eastAsia="ar-SA"/>
        </w:rPr>
      </w:pPr>
      <w:r w:rsidRPr="00266835">
        <w:rPr>
          <w:rFonts w:ascii="Times New Roman" w:eastAsia="Calibri" w:hAnsi="Times New Roman" w:cs="Times New Roman"/>
          <w:kern w:val="1"/>
          <w:sz w:val="24"/>
          <w:szCs w:val="24"/>
          <w:lang w:eastAsia="ar-SA"/>
        </w:rPr>
        <w:t>5.1.6. Способствовать  принятию адекватных мер по обеспечению должного уровня социальной защиты увольняемым в результате аттестации педагогических работников.</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sz w:val="24"/>
          <w:szCs w:val="24"/>
          <w:lang w:eastAsia="ru-RU"/>
        </w:rPr>
      </w:pPr>
      <w:r w:rsidRPr="00266835">
        <w:rPr>
          <w:rFonts w:ascii="Times New Roman" w:eastAsia="Calibri" w:hAnsi="Times New Roman" w:cs="Times New Roman"/>
          <w:kern w:val="1"/>
          <w:sz w:val="24"/>
          <w:szCs w:val="24"/>
          <w:lang w:eastAsia="ar-SA"/>
        </w:rPr>
        <w:t xml:space="preserve">5.1.7. Обеспечить формирование </w:t>
      </w:r>
      <w:r w:rsidRPr="00266835">
        <w:rPr>
          <w:rFonts w:ascii="Times New Roman" w:eastAsia="Times New Roman" w:hAnsi="Times New Roman" w:cs="Times New Roman"/>
          <w:sz w:val="24"/>
          <w:szCs w:val="24"/>
          <w:lang w:eastAsia="ru-RU"/>
        </w:rPr>
        <w:t>фонда оплаты труда работников образовательной  организации с учетом обеспечения мотивации работников к повышению эффективности труда при реализации отраслевых систем оплаты труда, а также с учетом повышения уровня реальной заработной платы работников с учетом роста потребительских цен на товары и тарифов на коммунальные услуги.</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5.1.8. Содействовать сохранению финансирования дополнительных мер на  муниципальном уровне по поддержке лучших учителей и образовательных организаций, способствовать поощрению педагогических коллективов, признанных лучшими в регионе, муниципальном образовании.</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xml:space="preserve"> 5.1.9. Обеспечить организацию и финансирование мероприятий по формированию позитивного имиджа и повышению социального статуса педагогических работников:</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xml:space="preserve">- </w:t>
      </w:r>
      <w:proofErr w:type="spellStart"/>
      <w:r w:rsidRPr="00266835">
        <w:rPr>
          <w:rFonts w:ascii="Times New Roman" w:eastAsia="Times New Roman" w:hAnsi="Times New Roman" w:cs="Times New Roman"/>
          <w:sz w:val="24"/>
          <w:szCs w:val="24"/>
          <w:lang w:eastAsia="ru-RU"/>
        </w:rPr>
        <w:t>грантовой</w:t>
      </w:r>
      <w:proofErr w:type="spellEnd"/>
      <w:r w:rsidRPr="00266835">
        <w:rPr>
          <w:rFonts w:ascii="Times New Roman" w:eastAsia="Times New Roman" w:hAnsi="Times New Roman" w:cs="Times New Roman"/>
          <w:sz w:val="24"/>
          <w:szCs w:val="24"/>
          <w:lang w:eastAsia="ru-RU"/>
        </w:rPr>
        <w:t xml:space="preserve"> поддержки Главы </w:t>
      </w:r>
      <w:proofErr w:type="spellStart"/>
      <w:r w:rsidRPr="00266835">
        <w:rPr>
          <w:rFonts w:ascii="Times New Roman" w:eastAsia="Times New Roman" w:hAnsi="Times New Roman" w:cs="Times New Roman"/>
          <w:sz w:val="24"/>
          <w:szCs w:val="24"/>
          <w:lang w:eastAsia="ru-RU"/>
        </w:rPr>
        <w:t>Альметьевского</w:t>
      </w:r>
      <w:proofErr w:type="spellEnd"/>
      <w:r w:rsidRPr="00266835">
        <w:rPr>
          <w:rFonts w:ascii="Times New Roman" w:eastAsia="Times New Roman" w:hAnsi="Times New Roman" w:cs="Times New Roman"/>
          <w:sz w:val="24"/>
          <w:szCs w:val="24"/>
          <w:lang w:eastAsia="ru-RU"/>
        </w:rPr>
        <w:t xml:space="preserve"> муниципального района лучших педагогов образовательных учреждений;</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районных и республиканских конкурсов «Учитель года», «Воспитатель года», «Лучший директор образовательного учреждения», «Школа года», и др.;</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республиканской «Книги Почета» об учителях-победителях конкурсов «Учитель года» и обладателях грантов Президента РФ,</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мероприятий по организации общественно-профессионального обсуждения вопросов профессионального развития педагога: проведение семинаров и открытых дискуссий, форумов, круглых столов;</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мероприятий по формированию позитивного имиджа педагогических работников: экспозиции, выставки работ, раскрывающие задачи и условия профессиональной деятельности и др.</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проводить совместную работу с ассоциациями молодых педагогов и творчески работающих педагогов, советов ветеранов педагогического труда для формирования и распространения позитивного имиджа педагогического работника.</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5.1.10. Организуют работу внештатных корреспондентов при первичной организации Профсоюза для пропаганды деятельности профсоюзных организаций, для повышения профессионального престижа работников образования.</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5.1.11. Проводить ежегодный мониторинг потребности в педагогических кадрах.</w:t>
      </w:r>
    </w:p>
    <w:p w:rsidR="00266835" w:rsidRPr="00266835" w:rsidRDefault="00266835" w:rsidP="00266835">
      <w:pPr>
        <w:widowControl w:val="0"/>
        <w:autoSpaceDE w:val="0"/>
        <w:autoSpaceDN w:val="0"/>
        <w:adjustRightInd w:val="0"/>
        <w:spacing w:after="0" w:line="240" w:lineRule="auto"/>
        <w:ind w:left="180" w:firstLine="360"/>
        <w:jc w:val="center"/>
        <w:rPr>
          <w:rFonts w:ascii="Times New Roman" w:eastAsia="Times New Roman" w:hAnsi="Times New Roman" w:cs="Times New Roman"/>
          <w:b/>
          <w:sz w:val="24"/>
          <w:szCs w:val="24"/>
          <w:lang w:eastAsia="ru-RU"/>
        </w:rPr>
      </w:pPr>
      <w:r w:rsidRPr="00266835">
        <w:rPr>
          <w:rFonts w:ascii="Times New Roman" w:eastAsia="Times New Roman" w:hAnsi="Times New Roman" w:cs="Times New Roman"/>
          <w:b/>
          <w:sz w:val="24"/>
          <w:szCs w:val="24"/>
          <w:lang w:eastAsia="ru-RU"/>
        </w:rPr>
        <w:t>6. Гарантии содействия занятости.</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b/>
          <w:sz w:val="24"/>
          <w:szCs w:val="24"/>
          <w:lang w:eastAsia="ru-RU"/>
        </w:rPr>
      </w:pPr>
      <w:r w:rsidRPr="00266835">
        <w:rPr>
          <w:rFonts w:ascii="Times New Roman" w:eastAsia="Times New Roman" w:hAnsi="Times New Roman" w:cs="Times New Roman"/>
          <w:b/>
          <w:sz w:val="24"/>
          <w:szCs w:val="24"/>
          <w:lang w:eastAsia="ru-RU"/>
        </w:rPr>
        <w:t>6.1.Работодатель:</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6.1.1. Осуществляет анализ кадрового обеспечения образовательной организации, в том числе возрастного состава, текучести кадров, фактической педагогической нагрузки, дефицита кадров для разработки мероприятий, гарантирующих занятость работников при ликвидации, реорганизации образовательной организации.</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xml:space="preserve">6.1.2. Разрабатывает систему мер по повышению квалификации, профессиональной подготовки и переподготовки работников, опережающего обучения увольняемых по сокращению штата (численности) работников. </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6.2.Профсоюзный комитет:</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6.2.1.Представляет интересы членов Профсоюза при ликвидации организации, сокращении рабочих мест и принимает меры по защите прав работников, в том числе осуществляет контроль за предоставлением работодателем при высвобождении работников всех гарантий и компенсаций, предусмотренных ТК РФ.</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xml:space="preserve">6.2.2.  Консультирует с целью предотвращения  нарушения прав работников и </w:t>
      </w:r>
      <w:r w:rsidRPr="00266835">
        <w:rPr>
          <w:rFonts w:ascii="Times New Roman" w:eastAsia="Times New Roman" w:hAnsi="Times New Roman" w:cs="Times New Roman"/>
          <w:sz w:val="24"/>
          <w:szCs w:val="24"/>
          <w:lang w:eastAsia="ru-RU"/>
        </w:rPr>
        <w:lastRenderedPageBreak/>
        <w:t>соблюдения гарантий работникам образования при реорганизации и ликвидации организации.</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pacing w:val="-2"/>
          <w:sz w:val="24"/>
          <w:szCs w:val="24"/>
          <w:lang w:eastAsia="ru-RU"/>
        </w:rPr>
        <w:t xml:space="preserve">  6.2.3.</w:t>
      </w:r>
      <w:r w:rsidRPr="00266835">
        <w:rPr>
          <w:rFonts w:ascii="Times New Roman" w:eastAsia="Times New Roman" w:hAnsi="Times New Roman" w:cs="Times New Roman"/>
          <w:sz w:val="24"/>
          <w:szCs w:val="24"/>
          <w:lang w:eastAsia="ru-RU"/>
        </w:rPr>
        <w:t xml:space="preserve"> Осуществляет общественный    контроль   за    соблюдением    трудового </w:t>
      </w:r>
      <w:r w:rsidRPr="00266835">
        <w:rPr>
          <w:rFonts w:ascii="Times New Roman" w:eastAsia="Times New Roman" w:hAnsi="Times New Roman" w:cs="Times New Roman"/>
          <w:spacing w:val="4"/>
          <w:sz w:val="24"/>
          <w:szCs w:val="24"/>
          <w:lang w:eastAsia="ru-RU"/>
        </w:rPr>
        <w:t xml:space="preserve">законодательства   в   вопросах   занятости   работников,   нормативных </w:t>
      </w:r>
      <w:r w:rsidRPr="00266835">
        <w:rPr>
          <w:rFonts w:ascii="Times New Roman" w:eastAsia="Times New Roman" w:hAnsi="Times New Roman" w:cs="Times New Roman"/>
          <w:sz w:val="24"/>
          <w:szCs w:val="24"/>
          <w:lang w:eastAsia="ru-RU"/>
        </w:rPr>
        <w:t>документов   при   проведении   аттестации,   повышении   квалификации педагогических работников.</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pacing w:val="-1"/>
          <w:sz w:val="24"/>
          <w:szCs w:val="24"/>
          <w:lang w:eastAsia="ru-RU"/>
        </w:rPr>
        <w:t>6.2.4.</w:t>
      </w:r>
      <w:r w:rsidRPr="00266835">
        <w:rPr>
          <w:rFonts w:ascii="Times New Roman" w:eastAsia="Times New Roman" w:hAnsi="Times New Roman" w:cs="Times New Roman"/>
          <w:spacing w:val="6"/>
          <w:sz w:val="24"/>
          <w:szCs w:val="24"/>
          <w:lang w:eastAsia="ru-RU"/>
        </w:rPr>
        <w:t xml:space="preserve">Принимает участие в подготовке и проведении аттестации </w:t>
      </w:r>
      <w:r w:rsidRPr="00266835">
        <w:rPr>
          <w:rFonts w:ascii="Times New Roman" w:eastAsia="Times New Roman" w:hAnsi="Times New Roman" w:cs="Times New Roman"/>
          <w:sz w:val="24"/>
          <w:szCs w:val="24"/>
          <w:lang w:eastAsia="ru-RU"/>
        </w:rPr>
        <w:t xml:space="preserve">педагогических </w:t>
      </w:r>
      <w:r w:rsidRPr="00266835">
        <w:rPr>
          <w:rFonts w:ascii="Times New Roman" w:eastAsia="Times New Roman" w:hAnsi="Times New Roman" w:cs="Times New Roman"/>
          <w:spacing w:val="-1"/>
          <w:sz w:val="24"/>
          <w:szCs w:val="24"/>
          <w:lang w:eastAsia="ru-RU"/>
        </w:rPr>
        <w:t>работников образовательной организации</w:t>
      </w:r>
      <w:r w:rsidRPr="00266835">
        <w:rPr>
          <w:rFonts w:ascii="Times New Roman" w:eastAsia="Times New Roman" w:hAnsi="Times New Roman" w:cs="Times New Roman"/>
          <w:sz w:val="24"/>
          <w:szCs w:val="24"/>
          <w:lang w:eastAsia="ru-RU"/>
        </w:rPr>
        <w:t>.</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6.3.Стороны договорились:</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6.3.1. При проведении структурных преобразований в отрасли не допускать массовых сокращений работников, заранее планировать трудоустройство уволенных по сокращению работников.</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xml:space="preserve">6.3.2.Считать критериями массового увольнения работников: </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увольнение работников в связи с ликвидацией образовательной организации с численностью 15 и более работающих;</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увольнение по сокращению численности (штата) не менее 10 процентов работников образовательной организации в течение 90 календарных дней.</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6.3.3.Увольнение работников, связанное с ликвидацией, сокращением численности или штата работников образовательной организации может осуществляться лишь при условии соблюдения трудового законодательства и предварительного, не менее чем за два месяца, при массовом увольнении не менее чем за три месяца, письменного уведомления работодателем выборного органа первичной профсоюзной организации и службы занятости населения.</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Предоставлять высвобождаемым работникам оплачиваемое время для поиска новой работы до расторжения с ними  трудового договора.</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xml:space="preserve">6.3.4. При сокращении численности или штата работников преимущественным правом на оставление на работе пользуются, помимо предусмотренного ст.179 ТК РФ: работники </w:t>
      </w:r>
      <w:proofErr w:type="spellStart"/>
      <w:r w:rsidRPr="00266835">
        <w:rPr>
          <w:rFonts w:ascii="Times New Roman" w:eastAsia="Times New Roman" w:hAnsi="Times New Roman" w:cs="Times New Roman"/>
          <w:sz w:val="24"/>
          <w:szCs w:val="24"/>
          <w:lang w:eastAsia="ru-RU"/>
        </w:rPr>
        <w:t>предпенсионного</w:t>
      </w:r>
      <w:proofErr w:type="spellEnd"/>
      <w:r w:rsidRPr="00266835">
        <w:rPr>
          <w:rFonts w:ascii="Times New Roman" w:eastAsia="Times New Roman" w:hAnsi="Times New Roman" w:cs="Times New Roman"/>
          <w:sz w:val="24"/>
          <w:szCs w:val="24"/>
          <w:lang w:eastAsia="ru-RU"/>
        </w:rPr>
        <w:t xml:space="preserve"> возраста (не более чем за два  года до пенсии по старости), педагогические работники – не более чем за два года до назначения досрочной трудовой пенсии; семейные – при наличии одного ребенка, если оба супруга работают в образовательных организациях; председатель первичной профсоюзной   организации, не освобожденный от основной работы, как в период исполнения ими этих полномочий, так и в течение двух лет после окончания срока их полномочий. </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xml:space="preserve">6.3.5. Увольнение работников по п.2 ст.81 ТК РФ, являющихся членами Профсоюза,  производить с учетом мнения выборного органа первичной профсоюзной организации. </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6.4. Принимать меры по предупреждению массового высвобождения работающих, экономически и социально не обоснованного сокращения рабочих мест, нарушения правовых гарантий работников и обучающихся отрасли при реорганизации или ликвидации учреждений; проводят с этой целью взаимные консультации, принимают согласованные меры.</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6.5. Взаимодействовать с государственными органами труда и занятости при решении вопросов, связанных с высвобождением работников в связи с сокращением рабочих мест.</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6.6. Высвобождение работников, связанное с ликвидацией, перепрофилированием организации и его структурных подразделений по инициативе  управления образования,  может осуществляться при условии предварительного, не менее чем за 3 месяца, письменного уведомления соответствующего выборного профсоюзного органа с указанием причин, количества работников, которые могут быть сокращены, конкретных мер по их трудоустройству.</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pacing w:val="3"/>
          <w:sz w:val="24"/>
          <w:szCs w:val="24"/>
          <w:lang w:eastAsia="ru-RU"/>
        </w:rPr>
      </w:pPr>
      <w:r w:rsidRPr="00266835">
        <w:rPr>
          <w:rFonts w:ascii="Times New Roman" w:eastAsia="Times New Roman" w:hAnsi="Times New Roman" w:cs="Times New Roman"/>
          <w:sz w:val="24"/>
          <w:szCs w:val="24"/>
          <w:lang w:eastAsia="ru-RU"/>
        </w:rPr>
        <w:t xml:space="preserve"> </w:t>
      </w:r>
      <w:r w:rsidRPr="00266835">
        <w:rPr>
          <w:rFonts w:ascii="Times New Roman" w:eastAsia="Times New Roman" w:hAnsi="Times New Roman" w:cs="Times New Roman"/>
          <w:spacing w:val="-1"/>
          <w:sz w:val="24"/>
          <w:szCs w:val="24"/>
          <w:lang w:eastAsia="ru-RU"/>
        </w:rPr>
        <w:t>6.7.</w:t>
      </w:r>
      <w:r w:rsidRPr="00266835">
        <w:rPr>
          <w:rFonts w:ascii="Times New Roman" w:eastAsia="Times New Roman" w:hAnsi="Times New Roman" w:cs="Times New Roman"/>
          <w:sz w:val="24"/>
          <w:szCs w:val="24"/>
          <w:lang w:eastAsia="ru-RU"/>
        </w:rPr>
        <w:t xml:space="preserve"> </w:t>
      </w:r>
      <w:r w:rsidRPr="00266835">
        <w:rPr>
          <w:rFonts w:ascii="Times New Roman" w:eastAsia="Times New Roman" w:hAnsi="Times New Roman" w:cs="Times New Roman"/>
          <w:spacing w:val="4"/>
          <w:sz w:val="24"/>
          <w:szCs w:val="24"/>
          <w:lang w:eastAsia="ru-RU"/>
        </w:rPr>
        <w:t xml:space="preserve">Предоставлять гарантии   и   компенсации   работникам, </w:t>
      </w:r>
      <w:r w:rsidRPr="00266835">
        <w:rPr>
          <w:rFonts w:ascii="Times New Roman" w:eastAsia="Times New Roman" w:hAnsi="Times New Roman" w:cs="Times New Roman"/>
          <w:spacing w:val="5"/>
          <w:sz w:val="24"/>
          <w:szCs w:val="24"/>
          <w:lang w:eastAsia="ru-RU"/>
        </w:rPr>
        <w:t xml:space="preserve">совмещающим работу с успешным обучением в организациях высшего, среднего и начального профессионального образования при получении </w:t>
      </w:r>
      <w:r w:rsidRPr="00266835">
        <w:rPr>
          <w:rFonts w:ascii="Times New Roman" w:eastAsia="Times New Roman" w:hAnsi="Times New Roman" w:cs="Times New Roman"/>
          <w:spacing w:val="3"/>
          <w:sz w:val="24"/>
          <w:szCs w:val="24"/>
          <w:lang w:eastAsia="ru-RU"/>
        </w:rPr>
        <w:t>ими образования в порядке, предусмотренном ст.ст.173-176 ТК РФ.</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lastRenderedPageBreak/>
        <w:t>6.8. Гарантировать педагогическим работникам  при подготовке и проведении аттестации предоставление всех прав и льгот, предусмотренных нормативными правовыми актами.</w:t>
      </w:r>
    </w:p>
    <w:p w:rsidR="00266835" w:rsidRPr="00266835" w:rsidRDefault="00266835" w:rsidP="00266835">
      <w:pPr>
        <w:widowControl w:val="0"/>
        <w:autoSpaceDE w:val="0"/>
        <w:autoSpaceDN w:val="0"/>
        <w:adjustRightInd w:val="0"/>
        <w:spacing w:after="0" w:line="240" w:lineRule="auto"/>
        <w:ind w:left="180" w:firstLine="360"/>
        <w:jc w:val="center"/>
        <w:rPr>
          <w:rFonts w:ascii="Times New Roman" w:eastAsia="Times New Roman" w:hAnsi="Times New Roman" w:cs="Times New Roman"/>
          <w:b/>
          <w:color w:val="000000"/>
          <w:spacing w:val="-2"/>
          <w:sz w:val="24"/>
          <w:szCs w:val="24"/>
          <w:lang w:eastAsia="ru-RU"/>
        </w:rPr>
      </w:pPr>
      <w:r w:rsidRPr="00266835">
        <w:rPr>
          <w:rFonts w:ascii="Times New Roman" w:eastAsia="Times New Roman" w:hAnsi="Times New Roman" w:cs="Times New Roman"/>
          <w:b/>
          <w:color w:val="000000"/>
          <w:spacing w:val="-2"/>
          <w:sz w:val="24"/>
          <w:szCs w:val="24"/>
          <w:lang w:eastAsia="ru-RU"/>
        </w:rPr>
        <w:t>7. УЛУЧШЕНИЕ УСЛОВИЙ И ОХРАНА ТРУДА</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pacing w:val="-2"/>
          <w:sz w:val="24"/>
          <w:szCs w:val="24"/>
          <w:lang w:eastAsia="ru-RU"/>
        </w:rPr>
      </w:pPr>
      <w:r w:rsidRPr="00266835">
        <w:rPr>
          <w:rFonts w:ascii="Times New Roman" w:eastAsia="Times New Roman" w:hAnsi="Times New Roman" w:cs="Times New Roman"/>
          <w:sz w:val="24"/>
          <w:szCs w:val="24"/>
          <w:lang w:eastAsia="ru-RU"/>
        </w:rPr>
        <w:t>7.1. Работодатель обязуется:</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7.1.1.Обеспечить право работников образовательных учреждений  на здоровые и безопасные условия труда, внедрение современных средств безопасности труда, предупреждающих производственный травматизм и возникновение профессиональных заболеваний работников (ст. 219ТК РФ), для реализации этого права заключить соглашение по охране труда, с определением в нем организационных и технических мероприятий по охране  и безопасности труда, сроков их выполнения, ответственных должностных лиц.</w:t>
      </w:r>
      <w:r w:rsidRPr="00266835">
        <w:rPr>
          <w:rFonts w:ascii="Times New Roman" w:eastAsia="Times New Roman" w:hAnsi="Times New Roman" w:cs="Times New Roman"/>
          <w:spacing w:val="-2"/>
          <w:sz w:val="24"/>
          <w:szCs w:val="24"/>
          <w:lang w:eastAsia="ru-RU"/>
        </w:rPr>
        <w:t xml:space="preserve"> (приложение к коллективному договору – соглашение по  охране труда на календарный год)</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7.1.2. Предусмотреть в смете затрат расходы на финансирование мероприятий по улучшению условий и охраны труда в размере не менее 0,2% от затрат на образовательные услуги.</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sz w:val="24"/>
          <w:szCs w:val="24"/>
          <w:lang w:eastAsia="ru-RU"/>
        </w:rPr>
        <w:t xml:space="preserve">7.1.3. </w:t>
      </w:r>
      <w:r w:rsidRPr="00266835">
        <w:rPr>
          <w:rFonts w:ascii="Times New Roman" w:eastAsia="Times New Roman" w:hAnsi="Times New Roman" w:cs="Times New Roman"/>
          <w:color w:val="000000"/>
          <w:sz w:val="24"/>
          <w:szCs w:val="24"/>
          <w:lang w:eastAsia="ru-RU"/>
        </w:rPr>
        <w:t xml:space="preserve">  Добивается выполнения Федерального закона Российской Федерации от 28.12.2013 года № 426-ФЗ «О специальной оценке условий труда» и </w:t>
      </w:r>
      <w:r w:rsidRPr="00266835">
        <w:rPr>
          <w:rFonts w:ascii="Times New Roman" w:eastAsia="Times New Roman" w:hAnsi="Times New Roman" w:cs="Times New Roman"/>
          <w:sz w:val="24"/>
          <w:szCs w:val="24"/>
          <w:lang w:eastAsia="ru-RU"/>
        </w:rPr>
        <w:t>Порядка проведения аттестации рабочих мест по условиям труда, утвержденного приказом Министерства здравоохранения и социального развития Российской Федерации  № 342н от 26.04.2011г., в том числе ознакомление работников с результатами аттестации рабочих мест по условиям труда</w:t>
      </w:r>
      <w:r w:rsidRPr="00266835">
        <w:rPr>
          <w:rFonts w:ascii="Times New Roman" w:eastAsia="Times New Roman" w:hAnsi="Times New Roman" w:cs="Times New Roman"/>
          <w:color w:val="000000"/>
          <w:sz w:val="24"/>
          <w:szCs w:val="24"/>
          <w:lang w:eastAsia="ru-RU"/>
        </w:rPr>
        <w:t xml:space="preserve"> и представление компенсаций работникам, занятым на тяжелых работах, работах с вредными (или) опасными и иными особыми условиями труда, по результатам аттестации рабочих мест (ст.147 ТК РФ, постановление Правительства РФ от 20.11.2008г. № 870). </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7.1.4. Проводить со всеми поступающими на работу, а также переведенными на другую работу работниками образовательных обучение и инструктаж по охране труда, сохранности жизни и здоровья детей безопасным методам и приемам выполнения работ, оказанию первой помощи пострадавшим. Организовать проверку знаний работников организации  по охране труда на начало учебного года.</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7.1.5. Обеспечивать обязательное социальное страхование всех работающих по трудовому договору от несчастных случаев на производстве и профессиональных заболеваний в соответствии с федеральным законом.</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7.1.6. На время приостановки работ в образовательном учреждении  органами государственного надзора и контроля вследствие нарушения законодательства, нормативных требований по охране труда не по вине работника, за ним сохраняется место работы, должность и средний заработок. На это время работник с его согласия может быть переведен работодателем на другую работу с оплатой труда по выполняемой работе, но не ниже среднего заработка по прежней работе (ТК РФ ст. 220) .</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7.1.7. При отказе работника от выполнения работ в случае возникновения непосредственной опасности для его жизни и здоровья, работодатель обязан предоставить  работнику другую работу на время устранения такой опасности.</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В случае если предоставление другой работы по объективным причинам работнику невозможно, время простоя работника до устранения опасности для его жизни и здоровья оплачивается, как по вине работодателя.</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В случае не обеспечения работника в соответствии с установленными нормами средствами индивидуальной и коллективной защиты работодатель не имеет права требовать от работника исполнения трудовых обязанностей, и обязан  оплатить возникший по этой причине простой, который  оплачивается работодателем как простой не по вине работника.</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xml:space="preserve">7.1.8. Отказ работника от выполнения работ, в случае возникновения </w:t>
      </w:r>
      <w:r w:rsidRPr="00266835">
        <w:rPr>
          <w:rFonts w:ascii="Times New Roman" w:eastAsia="Times New Roman" w:hAnsi="Times New Roman" w:cs="Times New Roman"/>
          <w:sz w:val="24"/>
          <w:szCs w:val="24"/>
          <w:lang w:eastAsia="ru-RU"/>
        </w:rPr>
        <w:lastRenderedPageBreak/>
        <w:t>непосредственной опасности для его жизни и здоровья, либо выполнения тяжелых работ и работ с вредными или опасными условиями труда, не предусмотренных трудовым договором, из-за не обеспечения работника средствами индивидуальной и коллективной защиты, не влечет за собой его привлечения к дисциплинарной ответственности со стороны работодателя.</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В случае причинения вреда жизни и здоровью работника при исполнении им трудовых обязанностей возмещение указанного вреда осуществляется в соответствии с  федеральным законом.</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xml:space="preserve">7.1.9. Разработать и утвердить инструкции по охране труда (ст.212 </w:t>
      </w:r>
      <w:r w:rsidRPr="00266835">
        <w:rPr>
          <w:rFonts w:ascii="Times New Roman" w:eastAsia="Times New Roman" w:hAnsi="Times New Roman" w:cs="Times New Roman"/>
          <w:spacing w:val="3"/>
          <w:sz w:val="24"/>
          <w:szCs w:val="24"/>
          <w:lang w:eastAsia="ru-RU"/>
        </w:rPr>
        <w:t xml:space="preserve">ТК РФ), обеспечить их соблюдение работниками образовательного учреждения. </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7.1.10.</w:t>
      </w:r>
      <w:r w:rsidRPr="00266835">
        <w:rPr>
          <w:rFonts w:ascii="Times New Roman" w:eastAsia="Times New Roman" w:hAnsi="Times New Roman" w:cs="Times New Roman"/>
          <w:spacing w:val="4"/>
          <w:sz w:val="24"/>
          <w:szCs w:val="24"/>
          <w:lang w:eastAsia="ru-RU"/>
        </w:rPr>
        <w:t xml:space="preserve"> Обеспечивать работников специальной одеждой, обувью и </w:t>
      </w:r>
      <w:r w:rsidRPr="00266835">
        <w:rPr>
          <w:rFonts w:ascii="Times New Roman" w:eastAsia="Times New Roman" w:hAnsi="Times New Roman" w:cs="Times New Roman"/>
          <w:spacing w:val="8"/>
          <w:sz w:val="24"/>
          <w:szCs w:val="24"/>
          <w:lang w:eastAsia="ru-RU"/>
        </w:rPr>
        <w:t xml:space="preserve">другими средствами  индивидуальной защиты, а также  моющими  и </w:t>
      </w:r>
      <w:r w:rsidRPr="00266835">
        <w:rPr>
          <w:rFonts w:ascii="Times New Roman" w:eastAsia="Times New Roman" w:hAnsi="Times New Roman" w:cs="Times New Roman"/>
          <w:sz w:val="24"/>
          <w:szCs w:val="24"/>
          <w:lang w:eastAsia="ru-RU"/>
        </w:rPr>
        <w:t xml:space="preserve">обеззараживающими   средствами.    Приобретение,   хранение,   стирку, </w:t>
      </w:r>
      <w:r w:rsidRPr="00266835">
        <w:rPr>
          <w:rFonts w:ascii="Times New Roman" w:eastAsia="Times New Roman" w:hAnsi="Times New Roman" w:cs="Times New Roman"/>
          <w:spacing w:val="3"/>
          <w:sz w:val="24"/>
          <w:szCs w:val="24"/>
          <w:lang w:eastAsia="ru-RU"/>
        </w:rPr>
        <w:t xml:space="preserve">сушку,   дезинфекцию   и   ремонт   средств   индивидуальной   защиты, спецодежды и обуви осуществлять за счет средств работодателя (ст.221 </w:t>
      </w:r>
      <w:r w:rsidRPr="00266835">
        <w:rPr>
          <w:rFonts w:ascii="Times New Roman" w:eastAsia="Times New Roman" w:hAnsi="Times New Roman" w:cs="Times New Roman"/>
          <w:sz w:val="24"/>
          <w:szCs w:val="24"/>
          <w:lang w:eastAsia="ru-RU"/>
        </w:rPr>
        <w:t xml:space="preserve">ТК    РФ).    (Список    работников    по    бесплатному предоставлению </w:t>
      </w:r>
      <w:r w:rsidRPr="00266835">
        <w:rPr>
          <w:rFonts w:ascii="Times New Roman" w:eastAsia="Times New Roman" w:hAnsi="Times New Roman" w:cs="Times New Roman"/>
          <w:spacing w:val="9"/>
          <w:sz w:val="24"/>
          <w:szCs w:val="24"/>
          <w:lang w:eastAsia="ru-RU"/>
        </w:rPr>
        <w:t xml:space="preserve">спецодежды, специальной обуви и других средств индивидуальной защиты - </w:t>
      </w:r>
      <w:r w:rsidRPr="00266835">
        <w:rPr>
          <w:rFonts w:ascii="Times New Roman" w:eastAsia="Times New Roman" w:hAnsi="Times New Roman" w:cs="Times New Roman"/>
          <w:spacing w:val="1"/>
          <w:sz w:val="24"/>
          <w:szCs w:val="24"/>
          <w:lang w:eastAsia="ru-RU"/>
        </w:rPr>
        <w:t>Приложение к коллективному договору).</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pacing w:val="1"/>
          <w:sz w:val="24"/>
          <w:szCs w:val="24"/>
          <w:lang w:eastAsia="ru-RU"/>
        </w:rPr>
      </w:pPr>
      <w:r w:rsidRPr="00266835">
        <w:rPr>
          <w:rFonts w:ascii="Times New Roman" w:eastAsia="Times New Roman" w:hAnsi="Times New Roman" w:cs="Times New Roman"/>
          <w:spacing w:val="-3"/>
          <w:sz w:val="24"/>
          <w:szCs w:val="24"/>
          <w:lang w:eastAsia="ru-RU"/>
        </w:rPr>
        <w:t>7.1.11.</w:t>
      </w:r>
      <w:r w:rsidRPr="00266835">
        <w:rPr>
          <w:rFonts w:ascii="Times New Roman" w:eastAsia="Times New Roman" w:hAnsi="Times New Roman" w:cs="Times New Roman"/>
          <w:sz w:val="24"/>
          <w:szCs w:val="24"/>
          <w:lang w:eastAsia="ru-RU"/>
        </w:rPr>
        <w:tab/>
      </w:r>
      <w:r w:rsidRPr="00266835">
        <w:rPr>
          <w:rFonts w:ascii="Times New Roman" w:eastAsia="Times New Roman" w:hAnsi="Times New Roman" w:cs="Times New Roman"/>
          <w:spacing w:val="7"/>
          <w:sz w:val="24"/>
          <w:szCs w:val="24"/>
          <w:lang w:eastAsia="ru-RU"/>
        </w:rPr>
        <w:t xml:space="preserve">Обеспечивать гарантии и льготы работникам, занятым на </w:t>
      </w:r>
      <w:r w:rsidRPr="00266835">
        <w:rPr>
          <w:rFonts w:ascii="Times New Roman" w:eastAsia="Times New Roman" w:hAnsi="Times New Roman" w:cs="Times New Roman"/>
          <w:spacing w:val="8"/>
          <w:sz w:val="24"/>
          <w:szCs w:val="24"/>
          <w:lang w:eastAsia="ru-RU"/>
        </w:rPr>
        <w:t xml:space="preserve"> работах с вредными и (или) опасными условиями </w:t>
      </w:r>
      <w:r w:rsidRPr="00266835">
        <w:rPr>
          <w:rFonts w:ascii="Times New Roman" w:eastAsia="Times New Roman" w:hAnsi="Times New Roman" w:cs="Times New Roman"/>
          <w:sz w:val="24"/>
          <w:szCs w:val="24"/>
          <w:lang w:eastAsia="ru-RU"/>
        </w:rPr>
        <w:t>труда бесплатной выдачи смывающих и обезвреживающих средств (приложение к коллективному договору )</w:t>
      </w:r>
      <w:r w:rsidRPr="00266835">
        <w:rPr>
          <w:rFonts w:ascii="Times New Roman" w:eastAsia="Times New Roman" w:hAnsi="Times New Roman" w:cs="Times New Roman"/>
          <w:spacing w:val="1"/>
          <w:sz w:val="24"/>
          <w:szCs w:val="24"/>
          <w:lang w:eastAsia="ru-RU"/>
        </w:rPr>
        <w:t xml:space="preserve"> </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pacing w:val="-2"/>
          <w:sz w:val="24"/>
          <w:szCs w:val="24"/>
          <w:lang w:eastAsia="ru-RU"/>
        </w:rPr>
        <w:t>7.1.12.</w:t>
      </w:r>
      <w:r w:rsidRPr="00266835">
        <w:rPr>
          <w:rFonts w:ascii="Times New Roman" w:eastAsia="Times New Roman" w:hAnsi="Times New Roman" w:cs="Times New Roman"/>
          <w:sz w:val="24"/>
          <w:szCs w:val="24"/>
          <w:lang w:eastAsia="ru-RU"/>
        </w:rPr>
        <w:t xml:space="preserve"> Проводить    своевременное    расследование    несчастных случаев на производстве в соответствии с действующим законодательством в части их учета, принимать меры к их предупреждению в дальнейшем (ст.227-231 ТК РФ).</w:t>
      </w:r>
    </w:p>
    <w:p w:rsidR="00266835" w:rsidRPr="00266835" w:rsidRDefault="00266835" w:rsidP="00266835">
      <w:pPr>
        <w:widowControl w:val="0"/>
        <w:autoSpaceDE w:val="0"/>
        <w:autoSpaceDN w:val="0"/>
        <w:adjustRightInd w:val="0"/>
        <w:spacing w:after="0" w:line="240" w:lineRule="auto"/>
        <w:ind w:left="180" w:firstLine="360"/>
        <w:jc w:val="both"/>
        <w:rPr>
          <w:rFonts w:ascii="Times New Roman" w:eastAsia="Times New Roman" w:hAnsi="Times New Roman" w:cs="Times New Roman"/>
          <w:sz w:val="24"/>
          <w:szCs w:val="24"/>
          <w:lang w:eastAsia="ru-RU"/>
        </w:rPr>
      </w:pPr>
      <w:r w:rsidRPr="00266835">
        <w:rPr>
          <w:rFonts w:ascii="Times New Roman" w:eastAsia="Times New Roman" w:hAnsi="Times New Roman" w:cs="Times New Roman"/>
          <w:spacing w:val="-1"/>
          <w:sz w:val="24"/>
          <w:szCs w:val="24"/>
          <w:lang w:eastAsia="ru-RU"/>
        </w:rPr>
        <w:t>7.1.13.</w:t>
      </w:r>
      <w:r w:rsidRPr="00266835">
        <w:rPr>
          <w:rFonts w:ascii="Times New Roman" w:eastAsia="Times New Roman" w:hAnsi="Times New Roman" w:cs="Times New Roman"/>
          <w:sz w:val="24"/>
          <w:szCs w:val="24"/>
          <w:lang w:eastAsia="ru-RU"/>
        </w:rPr>
        <w:t xml:space="preserve"> Обеспечивать прохождение обязательных предварительных и периодических   медицинских  осмотров   работников  за  счет  средств республиканского бюджета согласно</w:t>
      </w:r>
      <w:r w:rsidRPr="00266835">
        <w:rPr>
          <w:rFonts w:ascii="Times New Roman" w:eastAsia="Times New Roman" w:hAnsi="Times New Roman" w:cs="Times New Roman"/>
          <w:spacing w:val="4"/>
          <w:sz w:val="24"/>
          <w:szCs w:val="24"/>
          <w:lang w:eastAsia="ru-RU"/>
        </w:rPr>
        <w:t xml:space="preserve"> </w:t>
      </w:r>
      <w:r w:rsidRPr="00266835">
        <w:rPr>
          <w:rFonts w:ascii="Times New Roman" w:eastAsia="Times New Roman" w:hAnsi="Times New Roman" w:cs="Times New Roman"/>
          <w:sz w:val="24"/>
          <w:szCs w:val="24"/>
          <w:lang w:eastAsia="ru-RU"/>
        </w:rPr>
        <w:t>постановления КМ РТ от 14.05.2013 г. № 325 «Об организации проведения обязательных предварительных, периодических медицинских осмотров работников образовательных учреждений и учреждений социального обслуживания Республики Татарстан» по нормативам финансовых затрат на проведения предварительных и периодических медицинских осмотров.</w:t>
      </w:r>
      <w:r w:rsidRPr="00266835">
        <w:rPr>
          <w:rFonts w:ascii="Times New Roman" w:eastAsia="Times New Roman" w:hAnsi="Times New Roman" w:cs="Times New Roman"/>
          <w:spacing w:val="1"/>
          <w:sz w:val="24"/>
          <w:szCs w:val="24"/>
          <w:lang w:eastAsia="ru-RU"/>
        </w:rPr>
        <w:t xml:space="preserve"> </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pacing w:val="1"/>
          <w:sz w:val="24"/>
          <w:szCs w:val="24"/>
          <w:lang w:eastAsia="ru-RU"/>
        </w:rPr>
      </w:pPr>
      <w:r w:rsidRPr="00266835">
        <w:rPr>
          <w:rFonts w:ascii="Times New Roman" w:eastAsia="Times New Roman" w:hAnsi="Times New Roman" w:cs="Times New Roman"/>
          <w:spacing w:val="1"/>
          <w:sz w:val="24"/>
          <w:szCs w:val="24"/>
          <w:lang w:eastAsia="ru-RU"/>
        </w:rPr>
        <w:t>Во исполнение данного постановления:</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xml:space="preserve">- обеспечивает до 1 августа представлять информацию в Управление образования для дальнейшей передачи </w:t>
      </w:r>
      <w:proofErr w:type="spellStart"/>
      <w:r w:rsidRPr="00266835">
        <w:rPr>
          <w:rFonts w:ascii="Times New Roman" w:eastAsia="Times New Roman" w:hAnsi="Times New Roman" w:cs="Times New Roman"/>
          <w:sz w:val="24"/>
          <w:szCs w:val="24"/>
          <w:lang w:eastAsia="ru-RU"/>
        </w:rPr>
        <w:t>МОиН</w:t>
      </w:r>
      <w:proofErr w:type="spellEnd"/>
      <w:r w:rsidRPr="00266835">
        <w:rPr>
          <w:rFonts w:ascii="Times New Roman" w:eastAsia="Times New Roman" w:hAnsi="Times New Roman" w:cs="Times New Roman"/>
          <w:sz w:val="24"/>
          <w:szCs w:val="24"/>
          <w:lang w:eastAsia="ru-RU"/>
        </w:rPr>
        <w:t xml:space="preserve"> РТ и в Минздрав РТ о численности работников учреждений, подлежащих медицинским осмотрам в соответствии с календарными планами медицинских учреждений, к которым  территориально прикреплены учреждения;</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предоставляет до 15 ноября в территориальные медицинские учреждения списки работников организации в соответствии с календарными планами медицинских учреждений.</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xml:space="preserve">- добивается прохождение педагогическими работники в соответствии с трудовым законодательством предварительные при поступлении на работу и периодические медицинские осмотры, а также внеочередные медицинские осмотры по направлению работодателя (п.9 ст.48 ФЗ от 29.12.2012г. N 273-ФЗ "Об образовании в Российской Федерации". </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i/>
          <w:sz w:val="24"/>
          <w:szCs w:val="24"/>
          <w:lang w:eastAsia="ru-RU"/>
        </w:rPr>
      </w:pPr>
      <w:r w:rsidRPr="00266835">
        <w:rPr>
          <w:rFonts w:ascii="Times New Roman" w:eastAsia="Times New Roman" w:hAnsi="Times New Roman" w:cs="Times New Roman"/>
          <w:spacing w:val="-1"/>
          <w:sz w:val="24"/>
          <w:szCs w:val="24"/>
          <w:lang w:eastAsia="ru-RU"/>
        </w:rPr>
        <w:t xml:space="preserve"> 7.1.14.</w:t>
      </w:r>
      <w:r w:rsidRPr="00266835">
        <w:rPr>
          <w:rFonts w:ascii="Times New Roman" w:eastAsia="Times New Roman" w:hAnsi="Times New Roman" w:cs="Times New Roman"/>
          <w:sz w:val="24"/>
          <w:szCs w:val="24"/>
          <w:lang w:eastAsia="ru-RU"/>
        </w:rPr>
        <w:t xml:space="preserve"> «Организуют и контролируют  проведение аттестации рабочих мест по условиям труда с последующей сертификацией организации работ по охране труда в образовательных учреждениях в соответствии со статьей 212 Трудового  кодекса </w:t>
      </w:r>
      <w:r w:rsidRPr="00266835">
        <w:rPr>
          <w:rFonts w:ascii="Times New Roman" w:eastAsia="MS Mincho" w:hAnsi="Times New Roman" w:cs="Times New Roman"/>
          <w:iCs/>
          <w:sz w:val="24"/>
          <w:szCs w:val="24"/>
          <w:lang w:eastAsia="ru-RU"/>
        </w:rPr>
        <w:t>Российской Федерации</w:t>
      </w:r>
      <w:r w:rsidRPr="00266835">
        <w:rPr>
          <w:rFonts w:ascii="Times New Roman" w:eastAsia="Times New Roman" w:hAnsi="Times New Roman" w:cs="Times New Roman"/>
          <w:sz w:val="24"/>
          <w:szCs w:val="24"/>
          <w:lang w:eastAsia="ru-RU"/>
        </w:rPr>
        <w:t xml:space="preserve"> и Порядком проведения аттестации рабочих мест по условиям труда, утвержденным приказом Министерства здравоохранения и социального развития Российской Федерации  от 26 апреля </w:t>
      </w:r>
      <w:smartTag w:uri="urn:schemas-microsoft-com:office:smarttags" w:element="metricconverter">
        <w:smartTagPr>
          <w:attr w:name="ProductID" w:val="2011 г"/>
        </w:smartTagPr>
        <w:r w:rsidRPr="00266835">
          <w:rPr>
            <w:rFonts w:ascii="Times New Roman" w:eastAsia="Times New Roman" w:hAnsi="Times New Roman" w:cs="Times New Roman"/>
            <w:sz w:val="24"/>
            <w:szCs w:val="24"/>
            <w:lang w:eastAsia="ru-RU"/>
          </w:rPr>
          <w:t>2011 г</w:t>
        </w:r>
      </w:smartTag>
      <w:r w:rsidRPr="00266835">
        <w:rPr>
          <w:rFonts w:ascii="Times New Roman" w:eastAsia="Times New Roman" w:hAnsi="Times New Roman" w:cs="Times New Roman"/>
          <w:sz w:val="24"/>
          <w:szCs w:val="24"/>
          <w:lang w:eastAsia="ru-RU"/>
        </w:rPr>
        <w:t>. № 342н».</w:t>
      </w:r>
      <w:r w:rsidRPr="00266835">
        <w:rPr>
          <w:rFonts w:ascii="Times New Roman" w:eastAsia="Times New Roman" w:hAnsi="Times New Roman" w:cs="Times New Roman"/>
          <w:sz w:val="24"/>
          <w:szCs w:val="24"/>
          <w:lang w:eastAsia="ru-RU"/>
        </w:rPr>
        <w:tab/>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pacing w:val="5"/>
          <w:sz w:val="24"/>
          <w:szCs w:val="24"/>
          <w:lang w:eastAsia="ru-RU"/>
        </w:rPr>
        <w:t xml:space="preserve">Обеспечивает технической инспекции труда профсоюза, </w:t>
      </w:r>
      <w:r w:rsidRPr="00266835">
        <w:rPr>
          <w:rFonts w:ascii="Times New Roman" w:eastAsia="Times New Roman" w:hAnsi="Times New Roman" w:cs="Times New Roman"/>
          <w:spacing w:val="6"/>
          <w:sz w:val="24"/>
          <w:szCs w:val="24"/>
          <w:lang w:eastAsia="ru-RU"/>
        </w:rPr>
        <w:t xml:space="preserve">уполномоченным, членам комитета  по охране труда  профсоюза и внештатного инспектора труда </w:t>
      </w:r>
      <w:r w:rsidRPr="00266835">
        <w:rPr>
          <w:rFonts w:ascii="Times New Roman" w:eastAsia="Times New Roman" w:hAnsi="Times New Roman" w:cs="Times New Roman"/>
          <w:spacing w:val="6"/>
          <w:sz w:val="24"/>
          <w:szCs w:val="24"/>
          <w:lang w:eastAsia="ru-RU"/>
        </w:rPr>
        <w:lastRenderedPageBreak/>
        <w:t xml:space="preserve">беспрепятственное посещение образовательного учреждения, рабочих мест </w:t>
      </w:r>
      <w:r w:rsidRPr="00266835">
        <w:rPr>
          <w:rFonts w:ascii="Times New Roman" w:eastAsia="Times New Roman" w:hAnsi="Times New Roman" w:cs="Times New Roman"/>
          <w:sz w:val="24"/>
          <w:szCs w:val="24"/>
          <w:lang w:eastAsia="ru-RU"/>
        </w:rPr>
        <w:t xml:space="preserve">без предварительного уведомления, предоставление помещения, средств </w:t>
      </w:r>
      <w:r w:rsidRPr="00266835">
        <w:rPr>
          <w:rFonts w:ascii="Times New Roman" w:eastAsia="Times New Roman" w:hAnsi="Times New Roman" w:cs="Times New Roman"/>
          <w:spacing w:val="4"/>
          <w:sz w:val="24"/>
          <w:szCs w:val="24"/>
          <w:lang w:eastAsia="ru-RU"/>
        </w:rPr>
        <w:t xml:space="preserve">связи,  транспорта  для   выполнения   общественных обязанностей по </w:t>
      </w:r>
      <w:r w:rsidRPr="00266835">
        <w:rPr>
          <w:rFonts w:ascii="Times New Roman" w:eastAsia="Times New Roman" w:hAnsi="Times New Roman" w:cs="Times New Roman"/>
          <w:sz w:val="24"/>
          <w:szCs w:val="24"/>
          <w:lang w:eastAsia="ru-RU"/>
        </w:rPr>
        <w:t>проверке состояния охраны труда и трудового законодательства.</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7.1.15. Обеспечить обучение и проверку знаний по охране труда не реже одного раза в три года, на специальных курсах: руководителей, специалистов, уполномоченных (доверенных) лиц, членов комитета (комиссии) по охране труда, за счет собственных средств или фонда социального страхования.</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7.1.16. Предоставляет  свободное время уполномоченному  по охране труда, для осуществления общественного контроля за охраной труда.</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7.1.17. Производить доплату уполномоченному по охране труда профсоюза из фонда стимулирования труда за проведение общественного контроля за охраной труда.</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pacing w:val="-2"/>
          <w:sz w:val="24"/>
          <w:szCs w:val="24"/>
          <w:lang w:eastAsia="ru-RU"/>
        </w:rPr>
      </w:pPr>
      <w:r w:rsidRPr="00266835">
        <w:rPr>
          <w:rFonts w:ascii="Times New Roman" w:eastAsia="Times New Roman" w:hAnsi="Times New Roman" w:cs="Times New Roman"/>
          <w:spacing w:val="-2"/>
          <w:sz w:val="24"/>
          <w:szCs w:val="24"/>
          <w:lang w:eastAsia="ru-RU"/>
        </w:rPr>
        <w:t xml:space="preserve"> 7. 1.18. Предоставляет информацию о состоянии условий и охраны труда, а также о несчастных случаях на производстве и профессиональных заболеваний.</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pacing w:val="-2"/>
          <w:sz w:val="24"/>
          <w:szCs w:val="24"/>
          <w:lang w:eastAsia="ru-RU"/>
        </w:rPr>
        <w:t xml:space="preserve">7.1.19. </w:t>
      </w:r>
      <w:r w:rsidRPr="00266835">
        <w:rPr>
          <w:rFonts w:ascii="Times New Roman" w:eastAsia="Times New Roman" w:hAnsi="Times New Roman" w:cs="Times New Roman"/>
          <w:sz w:val="24"/>
          <w:szCs w:val="24"/>
          <w:lang w:eastAsia="ru-RU"/>
        </w:rPr>
        <w:t>Организует разработку и применение Положения о системе управления охраной труда (СУОТ) в образовательной организации с учетом требований Межгосударственного стандарта ГОСТ 12.0.230-2007 «Система стандартов безопасности труда. Система управления охраной труда. Общие требования», введенного в действие в Российской Федерации с 1 июля 2009 года (Приказ №169-СТ от 10.07.2007 г. Федерального агентства по техническому регулированию и метрологии) и Национального стандарта Российской Федерации ГОСТ Р 12.0.007-2009 «Система стандартов безопасности труда. Система управления охраной труда в организации. Общие требования по разработке, применению, оценке и совершенствованию», утвержденного приказом Федерального агентства по техническому регулированию и метрологии от 21.04.2009г. № 138-ст).</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7.2. Профсоюзный комитет обязуется:</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xml:space="preserve">7.2.1. Организовать избрание уполномоченных и внештатных технических инспекторов (старших уполномоченных) по охране труда профсоюзных комитетов и обучение их за счет средств работодателя  через Учебно-исследовательский центр профсоюзов и другие центры обучения и направлять в комитет (комиссию) по охране труда образовательной организации представителей первичной профсоюзной организации. </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pacing w:val="-5"/>
          <w:sz w:val="24"/>
          <w:szCs w:val="24"/>
          <w:lang w:eastAsia="ru-RU"/>
        </w:rPr>
        <w:t>7.2.2.</w:t>
      </w:r>
      <w:r w:rsidRPr="00266835">
        <w:rPr>
          <w:rFonts w:ascii="Times New Roman" w:eastAsia="Times New Roman" w:hAnsi="Times New Roman" w:cs="Times New Roman"/>
          <w:spacing w:val="-2"/>
          <w:sz w:val="24"/>
          <w:szCs w:val="24"/>
          <w:lang w:eastAsia="ru-RU"/>
        </w:rPr>
        <w:t xml:space="preserve"> Не реже раз в полугодие осуществлять общественный   контроль   за   улучшением </w:t>
      </w:r>
      <w:r w:rsidRPr="00266835">
        <w:rPr>
          <w:rFonts w:ascii="Times New Roman" w:eastAsia="Times New Roman" w:hAnsi="Times New Roman" w:cs="Times New Roman"/>
          <w:spacing w:val="-1"/>
          <w:sz w:val="24"/>
          <w:szCs w:val="24"/>
          <w:lang w:eastAsia="ru-RU"/>
        </w:rPr>
        <w:t xml:space="preserve">условий   и   проведением   мероприятий   по  охране  труда </w:t>
      </w:r>
      <w:r w:rsidRPr="00266835">
        <w:rPr>
          <w:rFonts w:ascii="Times New Roman" w:eastAsia="Times New Roman" w:hAnsi="Times New Roman" w:cs="Times New Roman"/>
          <w:spacing w:val="-2"/>
          <w:sz w:val="24"/>
          <w:szCs w:val="24"/>
          <w:lang w:eastAsia="ru-RU"/>
        </w:rPr>
        <w:t xml:space="preserve"> на соответствии с законодательством. </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pacing w:val="-2"/>
          <w:sz w:val="24"/>
          <w:szCs w:val="24"/>
          <w:lang w:eastAsia="ru-RU"/>
        </w:rPr>
      </w:pPr>
      <w:r w:rsidRPr="00266835">
        <w:rPr>
          <w:rFonts w:ascii="Times New Roman" w:eastAsia="Times New Roman" w:hAnsi="Times New Roman" w:cs="Times New Roman"/>
          <w:spacing w:val="-5"/>
          <w:sz w:val="24"/>
          <w:szCs w:val="24"/>
          <w:lang w:eastAsia="ru-RU"/>
        </w:rPr>
        <w:t>7.2.3.</w:t>
      </w:r>
      <w:r w:rsidRPr="00266835">
        <w:rPr>
          <w:rFonts w:ascii="Times New Roman" w:eastAsia="Times New Roman" w:hAnsi="Times New Roman" w:cs="Times New Roman"/>
          <w:sz w:val="24"/>
          <w:szCs w:val="24"/>
          <w:lang w:eastAsia="ru-RU"/>
        </w:rPr>
        <w:tab/>
        <w:t xml:space="preserve">Заключать с работодателем от имени трудового коллектива </w:t>
      </w:r>
      <w:r w:rsidRPr="00266835">
        <w:rPr>
          <w:rFonts w:ascii="Times New Roman" w:eastAsia="Times New Roman" w:hAnsi="Times New Roman" w:cs="Times New Roman"/>
          <w:spacing w:val="-2"/>
          <w:sz w:val="24"/>
          <w:szCs w:val="24"/>
          <w:lang w:eastAsia="ru-RU"/>
        </w:rPr>
        <w:t xml:space="preserve">Соглашения по охране труда на календарный год и осуществлять контроль за  выполнением мероприятий, включенных в него. </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pacing w:val="1"/>
          <w:sz w:val="24"/>
          <w:szCs w:val="24"/>
          <w:lang w:eastAsia="ru-RU"/>
        </w:rPr>
        <w:t xml:space="preserve">Проводит   независимую   экспертизу   условий   труда   и </w:t>
      </w:r>
      <w:r w:rsidRPr="00266835">
        <w:rPr>
          <w:rFonts w:ascii="Times New Roman" w:eastAsia="Times New Roman" w:hAnsi="Times New Roman" w:cs="Times New Roman"/>
          <w:spacing w:val="-2"/>
          <w:sz w:val="24"/>
          <w:szCs w:val="24"/>
          <w:lang w:eastAsia="ru-RU"/>
        </w:rPr>
        <w:t>обеспечения безопасности работников образовательного учреждения.</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pacing w:val="-4"/>
          <w:sz w:val="24"/>
          <w:szCs w:val="24"/>
          <w:lang w:eastAsia="ru-RU"/>
        </w:rPr>
      </w:pPr>
      <w:r w:rsidRPr="00266835">
        <w:rPr>
          <w:rFonts w:ascii="Times New Roman" w:eastAsia="Times New Roman" w:hAnsi="Times New Roman" w:cs="Times New Roman"/>
          <w:sz w:val="24"/>
          <w:szCs w:val="24"/>
          <w:lang w:eastAsia="ru-RU"/>
        </w:rPr>
        <w:t xml:space="preserve">7.2.4. Принимать участие в расследовании, а также осуществлять </w:t>
      </w:r>
      <w:r w:rsidRPr="00266835">
        <w:rPr>
          <w:rFonts w:ascii="Times New Roman" w:eastAsia="Times New Roman" w:hAnsi="Times New Roman" w:cs="Times New Roman"/>
          <w:spacing w:val="-2"/>
          <w:sz w:val="24"/>
          <w:szCs w:val="24"/>
          <w:lang w:eastAsia="ru-RU"/>
        </w:rPr>
        <w:t>самостоятельное расследование несчастных случаев, происшедшие  на производстве с членами профсоюза.</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pacing w:val="-4"/>
          <w:sz w:val="24"/>
          <w:szCs w:val="24"/>
          <w:lang w:eastAsia="ru-RU"/>
        </w:rPr>
      </w:pPr>
      <w:r w:rsidRPr="00266835">
        <w:rPr>
          <w:rFonts w:ascii="Times New Roman" w:eastAsia="Times New Roman" w:hAnsi="Times New Roman" w:cs="Times New Roman"/>
          <w:spacing w:val="3"/>
          <w:sz w:val="24"/>
          <w:szCs w:val="24"/>
          <w:lang w:eastAsia="ru-RU"/>
        </w:rPr>
        <w:t xml:space="preserve">7.2.5. Предъявлять требование  о  приостановке  работ в случае </w:t>
      </w:r>
      <w:r w:rsidRPr="00266835">
        <w:rPr>
          <w:rFonts w:ascii="Times New Roman" w:eastAsia="Times New Roman" w:hAnsi="Times New Roman" w:cs="Times New Roman"/>
          <w:spacing w:val="-2"/>
          <w:sz w:val="24"/>
          <w:szCs w:val="24"/>
          <w:lang w:eastAsia="ru-RU"/>
        </w:rPr>
        <w:t>непосредственной угрозы жизни и здоровью работников.</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pacing w:val="-2"/>
          <w:sz w:val="24"/>
          <w:szCs w:val="24"/>
          <w:lang w:eastAsia="ru-RU"/>
        </w:rPr>
      </w:pPr>
      <w:r w:rsidRPr="00266835">
        <w:rPr>
          <w:rFonts w:ascii="Times New Roman" w:eastAsia="Times New Roman" w:hAnsi="Times New Roman" w:cs="Times New Roman"/>
          <w:sz w:val="24"/>
          <w:szCs w:val="24"/>
          <w:lang w:eastAsia="ru-RU"/>
        </w:rPr>
        <w:t xml:space="preserve">7.2.6.Обращается в соответствующие органы с предложениями о </w:t>
      </w:r>
      <w:r w:rsidRPr="00266835">
        <w:rPr>
          <w:rFonts w:ascii="Times New Roman" w:eastAsia="Times New Roman" w:hAnsi="Times New Roman" w:cs="Times New Roman"/>
          <w:spacing w:val="-3"/>
          <w:sz w:val="24"/>
          <w:szCs w:val="24"/>
          <w:lang w:eastAsia="ru-RU"/>
        </w:rPr>
        <w:t xml:space="preserve">привлечении    к    ответственности    должностных    лиц,    виновных    в </w:t>
      </w:r>
      <w:r w:rsidRPr="00266835">
        <w:rPr>
          <w:rFonts w:ascii="Times New Roman" w:eastAsia="Times New Roman" w:hAnsi="Times New Roman" w:cs="Times New Roman"/>
          <w:spacing w:val="-2"/>
          <w:sz w:val="24"/>
          <w:szCs w:val="24"/>
          <w:lang w:eastAsia="ru-RU"/>
        </w:rPr>
        <w:t>нарушении нормативных требований по охране труда.</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pacing w:val="-2"/>
          <w:sz w:val="24"/>
          <w:szCs w:val="24"/>
          <w:lang w:eastAsia="ru-RU"/>
        </w:rPr>
      </w:pPr>
      <w:r w:rsidRPr="00266835">
        <w:rPr>
          <w:rFonts w:ascii="Times New Roman" w:eastAsia="Times New Roman" w:hAnsi="Times New Roman" w:cs="Times New Roman"/>
          <w:spacing w:val="-2"/>
          <w:sz w:val="24"/>
          <w:szCs w:val="24"/>
          <w:lang w:eastAsia="ru-RU"/>
        </w:rPr>
        <w:t>7.2.7.Защищает права и законные интересы членов профсоюза по вопросам возмещения вреда, причиненного их здоровью на производстве (работе).</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pacing w:val="-2"/>
          <w:sz w:val="24"/>
          <w:szCs w:val="24"/>
          <w:lang w:eastAsia="ru-RU"/>
        </w:rPr>
      </w:pPr>
      <w:r w:rsidRPr="00266835">
        <w:rPr>
          <w:rFonts w:ascii="Times New Roman" w:eastAsia="Times New Roman" w:hAnsi="Times New Roman" w:cs="Times New Roman"/>
          <w:spacing w:val="-2"/>
          <w:sz w:val="24"/>
          <w:szCs w:val="24"/>
          <w:lang w:eastAsia="ru-RU"/>
        </w:rPr>
        <w:t>7.2.8.Принимать участие в рассмотрении трудовых споров, связанных с нарушением законодательства по охране труда.</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pacing w:val="-2"/>
          <w:sz w:val="24"/>
          <w:szCs w:val="24"/>
          <w:lang w:eastAsia="ru-RU"/>
        </w:rPr>
      </w:pPr>
      <w:r w:rsidRPr="00266835">
        <w:rPr>
          <w:rFonts w:ascii="Times New Roman" w:eastAsia="Times New Roman" w:hAnsi="Times New Roman" w:cs="Times New Roman"/>
          <w:spacing w:val="-2"/>
          <w:sz w:val="24"/>
          <w:szCs w:val="24"/>
          <w:lang w:eastAsia="ru-RU"/>
        </w:rPr>
        <w:t xml:space="preserve">7.2.9. Рассматривать на заседании выборного профсоюзного органа локальные </w:t>
      </w:r>
      <w:r w:rsidRPr="00266835">
        <w:rPr>
          <w:rFonts w:ascii="Times New Roman" w:eastAsia="Times New Roman" w:hAnsi="Times New Roman" w:cs="Times New Roman"/>
          <w:spacing w:val="-2"/>
          <w:sz w:val="24"/>
          <w:szCs w:val="24"/>
          <w:lang w:eastAsia="ru-RU"/>
        </w:rPr>
        <w:lastRenderedPageBreak/>
        <w:t>нормативные акты по улучшению условий и охраны труда, принимаемые работодателем.</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pacing w:val="-2"/>
          <w:sz w:val="24"/>
          <w:szCs w:val="24"/>
          <w:lang w:eastAsia="ru-RU"/>
        </w:rPr>
      </w:pPr>
      <w:r w:rsidRPr="00266835">
        <w:rPr>
          <w:rFonts w:ascii="Times New Roman" w:eastAsia="Times New Roman" w:hAnsi="Times New Roman" w:cs="Times New Roman"/>
          <w:spacing w:val="-2"/>
          <w:sz w:val="24"/>
          <w:szCs w:val="24"/>
          <w:lang w:eastAsia="ru-RU"/>
        </w:rPr>
        <w:t>7.3. Стороны договорились:</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pacing w:val="-2"/>
          <w:sz w:val="24"/>
          <w:szCs w:val="24"/>
          <w:lang w:eastAsia="ru-RU"/>
        </w:rPr>
      </w:pPr>
      <w:r w:rsidRPr="00266835">
        <w:rPr>
          <w:rFonts w:ascii="Times New Roman" w:eastAsia="Times New Roman" w:hAnsi="Times New Roman" w:cs="Times New Roman"/>
          <w:spacing w:val="-2"/>
          <w:sz w:val="24"/>
          <w:szCs w:val="24"/>
          <w:lang w:eastAsia="ru-RU"/>
        </w:rPr>
        <w:t>7.3.1. Осуществлять поиск наиболее эффективных форм влияния на муниципальные органы в решении проблем, затрагивающие права и интересы членов профсоюза.</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pacing w:val="-2"/>
          <w:sz w:val="24"/>
          <w:szCs w:val="24"/>
          <w:lang w:eastAsia="ru-RU"/>
        </w:rPr>
      </w:pPr>
      <w:r w:rsidRPr="00266835">
        <w:rPr>
          <w:rFonts w:ascii="Times New Roman" w:eastAsia="Times New Roman" w:hAnsi="Times New Roman" w:cs="Times New Roman"/>
          <w:spacing w:val="-2"/>
          <w:sz w:val="24"/>
          <w:szCs w:val="24"/>
          <w:lang w:eastAsia="ru-RU"/>
        </w:rPr>
        <w:t>7.3.2. Оборудовать комнату отдыха для работников организации.</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pacing w:val="-2"/>
          <w:sz w:val="24"/>
          <w:szCs w:val="24"/>
          <w:lang w:eastAsia="ru-RU"/>
        </w:rPr>
      </w:pPr>
      <w:r w:rsidRPr="00266835">
        <w:rPr>
          <w:rFonts w:ascii="Times New Roman" w:eastAsia="Times New Roman" w:hAnsi="Times New Roman" w:cs="Times New Roman"/>
          <w:spacing w:val="-2"/>
          <w:sz w:val="24"/>
          <w:szCs w:val="24"/>
          <w:lang w:eastAsia="ru-RU"/>
        </w:rPr>
        <w:t>7.3.3. Оборудовать</w:t>
      </w:r>
      <w:r w:rsidRPr="00266835">
        <w:rPr>
          <w:rFonts w:ascii="Times New Roman" w:eastAsia="Times New Roman" w:hAnsi="Times New Roman" w:cs="Times New Roman"/>
          <w:color w:val="0D0D0D"/>
          <w:spacing w:val="-2"/>
          <w:sz w:val="24"/>
          <w:szCs w:val="24"/>
          <w:lang w:eastAsia="ru-RU"/>
        </w:rPr>
        <w:t xml:space="preserve"> уголок</w:t>
      </w:r>
      <w:r w:rsidRPr="00266835">
        <w:rPr>
          <w:rFonts w:ascii="Times New Roman" w:eastAsia="Times New Roman" w:hAnsi="Times New Roman" w:cs="Times New Roman"/>
          <w:spacing w:val="-2"/>
          <w:sz w:val="24"/>
          <w:szCs w:val="24"/>
          <w:lang w:eastAsia="ru-RU"/>
        </w:rPr>
        <w:t xml:space="preserve"> по охране труда  для работников и учащихся  организации.</w:t>
      </w:r>
    </w:p>
    <w:p w:rsidR="00266835" w:rsidRPr="00266835" w:rsidRDefault="00266835" w:rsidP="00266835">
      <w:pPr>
        <w:widowControl w:val="0"/>
        <w:autoSpaceDE w:val="0"/>
        <w:autoSpaceDN w:val="0"/>
        <w:adjustRightInd w:val="0"/>
        <w:spacing w:after="0" w:line="240" w:lineRule="auto"/>
        <w:ind w:left="180" w:firstLine="360"/>
        <w:jc w:val="center"/>
        <w:rPr>
          <w:rFonts w:ascii="Times New Roman" w:eastAsia="Times New Roman" w:hAnsi="Times New Roman" w:cs="Times New Roman"/>
          <w:b/>
          <w:spacing w:val="-2"/>
          <w:sz w:val="24"/>
          <w:szCs w:val="24"/>
          <w:lang w:eastAsia="ru-RU"/>
        </w:rPr>
      </w:pPr>
      <w:r w:rsidRPr="00266835">
        <w:rPr>
          <w:rFonts w:ascii="Times New Roman" w:eastAsia="Times New Roman" w:hAnsi="Times New Roman" w:cs="Times New Roman"/>
          <w:b/>
          <w:spacing w:val="-2"/>
          <w:sz w:val="24"/>
          <w:szCs w:val="24"/>
          <w:lang w:eastAsia="ru-RU"/>
        </w:rPr>
        <w:t>8. СОЦИАЛЬНЫЕ ЛЬГОТЫ  И  ГАРАНТИИ</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xml:space="preserve">8.1. В целях социальной защиты работников, в пределах отпущенных средств,  стороны договорились: </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8.1.1. Предоставлять работникам отрасли - женщинам, имеющим детей в возрасте до 16 лет, не менее 2-х часов свободного от работы времени в неделю или одного свободного дня в месяц, или, с учетом специфики учебного процесса для педагогов школ всех видов и типов, соответствующего количества дней в ближайшие каникулы, полностью оплачиваемые.</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8.1.2. Предоставлять работникам  оплачиваемые свободные  дни  по следующим причинам:</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бракосочетание работника - три рабочих дня;</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бракосочетание детей - один рабочий день;</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проводы детей: 1 класса в школу 1 сентября, 11 класса в день последнего звонка – один рабочий день.</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при рождении ребенка в семье (мужу) -  два рабочих дня;</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смерть детей, родителей, супруга, супруги - три рабочих дня;</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переезд на новое место жительства - два рабочих дня;</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проводы сына на службу в армию  - один рабочий день;</w:t>
      </w:r>
    </w:p>
    <w:p w:rsidR="00266835" w:rsidRPr="00266835" w:rsidRDefault="00266835" w:rsidP="00266835">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 xml:space="preserve">        - юбилярам: женщинам 50, 55 лет; мужчинам 50, 60 лет – один рабочий день;</w:t>
      </w:r>
    </w:p>
    <w:p w:rsidR="00266835" w:rsidRPr="00266835" w:rsidRDefault="00266835" w:rsidP="00266835">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266835">
        <w:rPr>
          <w:rFonts w:ascii="Times New Roman" w:eastAsia="Times New Roman" w:hAnsi="Times New Roman" w:cs="Times New Roman"/>
          <w:color w:val="000000"/>
          <w:sz w:val="24"/>
          <w:szCs w:val="24"/>
          <w:lang w:eastAsia="ru-RU"/>
        </w:rPr>
        <w:t xml:space="preserve">        - работникам, имеющим родителей в возрасте 80 лет и старше – один день в квартал;</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8.1.3. Предоставлять работникам образования, проработавшим в течение учебного года без листа нетрудоспособности, дополнительного оплачиваемого отпуска в количестве 3 календарных дней  (ст.116 ТК РФ);</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color w:val="FF0000"/>
          <w:sz w:val="24"/>
          <w:szCs w:val="24"/>
          <w:lang w:eastAsia="ru-RU"/>
        </w:rPr>
      </w:pPr>
      <w:r w:rsidRPr="00266835">
        <w:rPr>
          <w:rFonts w:ascii="Times New Roman" w:eastAsia="Times New Roman" w:hAnsi="Times New Roman" w:cs="Times New Roman"/>
          <w:sz w:val="24"/>
          <w:szCs w:val="24"/>
          <w:lang w:eastAsia="ru-RU"/>
        </w:rPr>
        <w:t>8.1.4. Предоставлять не освобожденному председателю выборного профсоюзного органа образовательного учреждения  дополнительный оплачиваемый отпуск в количестве до</w:t>
      </w:r>
      <w:r w:rsidRPr="00266835">
        <w:rPr>
          <w:rFonts w:ascii="Times New Roman" w:eastAsia="Times New Roman" w:hAnsi="Times New Roman" w:cs="Times New Roman"/>
          <w:color w:val="0070C0"/>
          <w:sz w:val="24"/>
          <w:szCs w:val="24"/>
          <w:lang w:eastAsia="ru-RU"/>
        </w:rPr>
        <w:t xml:space="preserve"> </w:t>
      </w:r>
      <w:r w:rsidRPr="00266835">
        <w:rPr>
          <w:rFonts w:ascii="Times New Roman" w:eastAsia="Times New Roman" w:hAnsi="Times New Roman" w:cs="Times New Roman"/>
          <w:sz w:val="24"/>
          <w:szCs w:val="24"/>
          <w:lang w:eastAsia="ru-RU"/>
        </w:rPr>
        <w:t xml:space="preserve"> 5календарных дней (ст.116 ТК РФ).</w:t>
      </w:r>
      <w:r w:rsidRPr="00266835">
        <w:rPr>
          <w:rFonts w:ascii="Times New Roman" w:eastAsia="Times New Roman" w:hAnsi="Times New Roman" w:cs="Times New Roman"/>
          <w:color w:val="0000FF"/>
          <w:sz w:val="24"/>
          <w:szCs w:val="24"/>
          <w:lang w:eastAsia="ru-RU"/>
        </w:rPr>
        <w:t xml:space="preserve"> </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color w:val="0000FF"/>
          <w:sz w:val="24"/>
          <w:szCs w:val="24"/>
          <w:lang w:eastAsia="ru-RU"/>
        </w:rPr>
      </w:pPr>
      <w:r w:rsidRPr="00266835">
        <w:rPr>
          <w:rFonts w:ascii="Times New Roman" w:eastAsia="Times New Roman" w:hAnsi="Times New Roman" w:cs="Times New Roman"/>
          <w:sz w:val="24"/>
          <w:szCs w:val="24"/>
          <w:lang w:eastAsia="ru-RU"/>
        </w:rPr>
        <w:t>8.1.5. Выплачивать работникам при увольнении по собственному желанию впервые после достижения пенсионного возраста либо приобретения права на досрочную трудовую пенсию по старости материального вознаграждения в размере базового оклада. Средства на выплату  единовременного пособия предусматривать руководителем образовательного учреждения при составлении сметы расходов на очередной финансовый год. При невозможности  и отсутствием  средств, за счет экономии фонда заработной платы и премирования.</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8.2.  Стороны подтверждают :</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8.2.1. Одному из родителей (опекуну, попечителю) для ухода за детьми- инвалидами по его письменному заявлению предоставляются четыре дополнительных оплачиваемых выходных дней в месяц, которые могут быть использованы одним из указанных лиц либо разделены ими между собой по их усмотрению. Оплата каждого дополнительного выходного дня производится в размере и порядке,  установленными федеральными законами.</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8.2.2. Женщинам, работающим в образовательных учреждениях сельской местности, предоставляется по их письменному заявлению один дополнительный выходной день в месяц без сохранения заработной платы.</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xml:space="preserve">8.2.3. Проводится за счет  работодателя предварительные при поступлении на работу и периодические медицинские осмотры работников образовательного учреждения, с целью определения их пригодности к порученной работе, предупреждению </w:t>
      </w:r>
      <w:r w:rsidRPr="00266835">
        <w:rPr>
          <w:rFonts w:ascii="Times New Roman" w:eastAsia="Times New Roman" w:hAnsi="Times New Roman" w:cs="Times New Roman"/>
          <w:sz w:val="24"/>
          <w:szCs w:val="24"/>
          <w:lang w:eastAsia="ru-RU"/>
        </w:rPr>
        <w:lastRenderedPageBreak/>
        <w:t>профзаболеваний и предупреждению распространения инфекционных заболеваний.</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8.2.4. Выплачивается ежемесячная стимулирующая надбавка молодым специалистам в размере 20 процентов от ставки первого разряда  тарифной сетки в соответствии с постановлением Кабинета Министров Республики Татарстан.</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xml:space="preserve">8.2.5.  Работникам, направленным на обучение работодателем или поступившим самостоятельно на обучение по имеющим государственную аккредитацию программам </w:t>
      </w:r>
      <w:proofErr w:type="spellStart"/>
      <w:r w:rsidRPr="00266835">
        <w:rPr>
          <w:rFonts w:ascii="Times New Roman" w:eastAsia="Times New Roman" w:hAnsi="Times New Roman" w:cs="Times New Roman"/>
          <w:sz w:val="24"/>
          <w:szCs w:val="24"/>
          <w:lang w:eastAsia="ru-RU"/>
        </w:rPr>
        <w:t>бакалавриата</w:t>
      </w:r>
      <w:proofErr w:type="spellEnd"/>
      <w:r w:rsidRPr="00266835">
        <w:rPr>
          <w:rFonts w:ascii="Times New Roman" w:eastAsia="Times New Roman" w:hAnsi="Times New Roman" w:cs="Times New Roman"/>
          <w:sz w:val="24"/>
          <w:szCs w:val="24"/>
          <w:lang w:eastAsia="ru-RU"/>
        </w:rPr>
        <w:t xml:space="preserve">, программам </w:t>
      </w:r>
      <w:proofErr w:type="spellStart"/>
      <w:r w:rsidRPr="00266835">
        <w:rPr>
          <w:rFonts w:ascii="Times New Roman" w:eastAsia="Times New Roman" w:hAnsi="Times New Roman" w:cs="Times New Roman"/>
          <w:sz w:val="24"/>
          <w:szCs w:val="24"/>
          <w:lang w:eastAsia="ru-RU"/>
        </w:rPr>
        <w:t>специалитета</w:t>
      </w:r>
      <w:proofErr w:type="spellEnd"/>
      <w:r w:rsidRPr="00266835">
        <w:rPr>
          <w:rFonts w:ascii="Times New Roman" w:eastAsia="Times New Roman" w:hAnsi="Times New Roman" w:cs="Times New Roman"/>
          <w:sz w:val="24"/>
          <w:szCs w:val="24"/>
          <w:lang w:eastAsia="ru-RU"/>
        </w:rPr>
        <w:t xml:space="preserve"> или программам магистратуры по заочной и очно-заочной формам обучения и успешно осваивающим эти программы, работодатель предоставляет гарантии и компенсации работникам, совмещающим работу с обучением, предусмотренные главой 26 Трудового кодекса РФ.</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Необходимо учитывать, что гарантии и компенсации работникам, совмещающим работу с обучением, предоставляются при получении образования соответствующего уровня впервые.</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Указанные гарантии и компенсации также могут предоставляться работникам, уже имеющим профессиональное образование соответствующего уровня и направленным на обучение работодателем в соответствии с трудовым договором или соглашением об обучении, заключенным между работником и работодателем в письменной форме.</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Работнику, совмещающему работу с обучением одновременно в двух образовательных организациях, гарантии и компенсации предоставляются только в связи с обучением в одном из этих образовательных организаций (по выбору работника).</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8.3. Устанавливается за счет средств бюджета учреждения подписка на Приложение к «Учительской газете»  «Мой профсоюз».</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8.4. Осуществляют систематический контроль за предоставлением социальных льгот и гарантий работникам.</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xml:space="preserve">8.5. Профсоюзный комитет: </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pacing w:val="-1"/>
          <w:sz w:val="24"/>
          <w:szCs w:val="24"/>
          <w:lang w:eastAsia="ru-RU"/>
        </w:rPr>
        <w:t xml:space="preserve">8.5.1. Оказывает   содействие   членам   Профсоюза   в   решении </w:t>
      </w:r>
      <w:r w:rsidRPr="00266835">
        <w:rPr>
          <w:rFonts w:ascii="Times New Roman" w:eastAsia="Times New Roman" w:hAnsi="Times New Roman" w:cs="Times New Roman"/>
          <w:spacing w:val="-2"/>
          <w:sz w:val="24"/>
          <w:szCs w:val="24"/>
          <w:lang w:eastAsia="ru-RU"/>
        </w:rPr>
        <w:t>жилищных и других социально-бытовых вопросов.</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pacing w:val="3"/>
          <w:sz w:val="24"/>
          <w:szCs w:val="24"/>
          <w:lang w:eastAsia="ru-RU"/>
        </w:rPr>
      </w:pPr>
      <w:r w:rsidRPr="00266835">
        <w:rPr>
          <w:rFonts w:ascii="Times New Roman" w:eastAsia="Times New Roman" w:hAnsi="Times New Roman" w:cs="Times New Roman"/>
          <w:spacing w:val="3"/>
          <w:sz w:val="24"/>
          <w:szCs w:val="24"/>
          <w:lang w:eastAsia="ru-RU"/>
        </w:rPr>
        <w:t xml:space="preserve">8.5.2. С согласия работников создает банк данных  о  малообеспеченных  работниках, </w:t>
      </w:r>
      <w:r w:rsidRPr="00266835">
        <w:rPr>
          <w:rFonts w:ascii="Times New Roman" w:eastAsia="Times New Roman" w:hAnsi="Times New Roman" w:cs="Times New Roman"/>
          <w:spacing w:val="-2"/>
          <w:sz w:val="24"/>
          <w:szCs w:val="24"/>
          <w:lang w:eastAsia="ru-RU"/>
        </w:rPr>
        <w:t xml:space="preserve">включая тяжелобольных, одиноких матерей, работников, имеющих трех </w:t>
      </w:r>
      <w:r w:rsidRPr="00266835">
        <w:rPr>
          <w:rFonts w:ascii="Times New Roman" w:eastAsia="Times New Roman" w:hAnsi="Times New Roman" w:cs="Times New Roman"/>
          <w:spacing w:val="9"/>
          <w:sz w:val="24"/>
          <w:szCs w:val="24"/>
          <w:lang w:eastAsia="ru-RU"/>
        </w:rPr>
        <w:t xml:space="preserve">и более детей, одиноких пенсионеров и др., с целью оказания  им </w:t>
      </w:r>
      <w:r w:rsidRPr="00266835">
        <w:rPr>
          <w:rFonts w:ascii="Times New Roman" w:eastAsia="Times New Roman" w:hAnsi="Times New Roman" w:cs="Times New Roman"/>
          <w:spacing w:val="-3"/>
          <w:sz w:val="24"/>
          <w:szCs w:val="24"/>
          <w:lang w:eastAsia="ru-RU"/>
        </w:rPr>
        <w:t>адресной социальной поддержки.</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pacing w:val="-7"/>
          <w:sz w:val="24"/>
          <w:szCs w:val="24"/>
          <w:lang w:eastAsia="ru-RU"/>
        </w:rPr>
        <w:t>8.5.3.</w:t>
      </w:r>
      <w:r w:rsidRPr="00266835">
        <w:rPr>
          <w:rFonts w:ascii="Times New Roman" w:eastAsia="Times New Roman" w:hAnsi="Times New Roman" w:cs="Times New Roman"/>
          <w:sz w:val="24"/>
          <w:szCs w:val="24"/>
          <w:lang w:eastAsia="ru-RU"/>
        </w:rPr>
        <w:tab/>
        <w:t xml:space="preserve"> </w:t>
      </w:r>
      <w:r w:rsidRPr="00266835">
        <w:rPr>
          <w:rFonts w:ascii="Times New Roman" w:eastAsia="Times New Roman" w:hAnsi="Times New Roman" w:cs="Times New Roman"/>
          <w:spacing w:val="3"/>
          <w:sz w:val="24"/>
          <w:szCs w:val="24"/>
          <w:lang w:eastAsia="ru-RU"/>
        </w:rPr>
        <w:t xml:space="preserve">Оказывает материальную помощь членам  Профсоюза из </w:t>
      </w:r>
      <w:r w:rsidRPr="00266835">
        <w:rPr>
          <w:rFonts w:ascii="Times New Roman" w:eastAsia="Times New Roman" w:hAnsi="Times New Roman" w:cs="Times New Roman"/>
          <w:spacing w:val="-2"/>
          <w:sz w:val="24"/>
          <w:szCs w:val="24"/>
          <w:lang w:eastAsia="ru-RU"/>
        </w:rPr>
        <w:t>средств профсоюзного бюджета.</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pacing w:val="-2"/>
          <w:sz w:val="24"/>
          <w:szCs w:val="24"/>
          <w:lang w:eastAsia="ru-RU"/>
        </w:rPr>
      </w:pPr>
      <w:r w:rsidRPr="00266835">
        <w:rPr>
          <w:rFonts w:ascii="Times New Roman" w:eastAsia="Times New Roman" w:hAnsi="Times New Roman" w:cs="Times New Roman"/>
          <w:spacing w:val="-7"/>
          <w:sz w:val="24"/>
          <w:szCs w:val="24"/>
          <w:lang w:eastAsia="ru-RU"/>
        </w:rPr>
        <w:t>8.5.4.</w:t>
      </w:r>
      <w:r w:rsidRPr="00266835">
        <w:rPr>
          <w:rFonts w:ascii="Times New Roman" w:eastAsia="Times New Roman" w:hAnsi="Times New Roman" w:cs="Times New Roman"/>
          <w:sz w:val="24"/>
          <w:szCs w:val="24"/>
          <w:lang w:eastAsia="ru-RU"/>
        </w:rPr>
        <w:tab/>
      </w:r>
      <w:r w:rsidRPr="00266835">
        <w:rPr>
          <w:rFonts w:ascii="Times New Roman" w:eastAsia="Times New Roman" w:hAnsi="Times New Roman" w:cs="Times New Roman"/>
          <w:spacing w:val="-1"/>
          <w:sz w:val="24"/>
          <w:szCs w:val="24"/>
          <w:lang w:eastAsia="ru-RU"/>
        </w:rPr>
        <w:t xml:space="preserve">Осуществляет   правовые    консультации    по   социально- бытовым   вопросам  членам   Профсоюза,  общественный   контроль  за предоставлением    работникам    социальных    гарантий    и    льгот    в </w:t>
      </w:r>
      <w:r w:rsidRPr="00266835">
        <w:rPr>
          <w:rFonts w:ascii="Times New Roman" w:eastAsia="Times New Roman" w:hAnsi="Times New Roman" w:cs="Times New Roman"/>
          <w:spacing w:val="-2"/>
          <w:sz w:val="24"/>
          <w:szCs w:val="24"/>
          <w:lang w:eastAsia="ru-RU"/>
        </w:rPr>
        <w:t>соответствии с законодательством.</w:t>
      </w:r>
    </w:p>
    <w:p w:rsidR="00266835" w:rsidRPr="00266835" w:rsidRDefault="00266835" w:rsidP="00266835">
      <w:pPr>
        <w:widowControl w:val="0"/>
        <w:autoSpaceDE w:val="0"/>
        <w:autoSpaceDN w:val="0"/>
        <w:adjustRightInd w:val="0"/>
        <w:spacing w:after="0" w:line="240" w:lineRule="auto"/>
        <w:ind w:left="180" w:firstLine="360"/>
        <w:jc w:val="center"/>
        <w:rPr>
          <w:rFonts w:ascii="Times New Roman" w:eastAsia="Times New Roman" w:hAnsi="Times New Roman" w:cs="Times New Roman"/>
          <w:b/>
          <w:sz w:val="24"/>
          <w:szCs w:val="24"/>
          <w:lang w:eastAsia="ru-RU"/>
        </w:rPr>
      </w:pPr>
      <w:r w:rsidRPr="00266835">
        <w:rPr>
          <w:rFonts w:ascii="Times New Roman" w:eastAsia="Times New Roman" w:hAnsi="Times New Roman" w:cs="Times New Roman"/>
          <w:b/>
          <w:sz w:val="24"/>
          <w:szCs w:val="24"/>
          <w:lang w:eastAsia="ru-RU"/>
        </w:rPr>
        <w:t>9. ПЕНСИОННОЕ  ОБЕСПЕЧЕНИЕ.</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9.1.</w:t>
      </w:r>
      <w:r w:rsidRPr="00266835">
        <w:rPr>
          <w:rFonts w:ascii="Times New Roman" w:eastAsia="Times New Roman" w:hAnsi="Times New Roman" w:cs="Times New Roman"/>
          <w:sz w:val="24"/>
          <w:szCs w:val="24"/>
          <w:lang w:eastAsia="ru-RU"/>
        </w:rPr>
        <w:tab/>
        <w:t xml:space="preserve">В соответствии с Федеральным законом «Об индивидуальном (персонифицированном) учете в системе государственного пенсионного страхования» от 1 апреля </w:t>
      </w:r>
      <w:smartTag w:uri="urn:schemas-microsoft-com:office:smarttags" w:element="metricconverter">
        <w:smartTagPr>
          <w:attr w:name="ProductID" w:val="1996 г"/>
        </w:smartTagPr>
        <w:r w:rsidRPr="00266835">
          <w:rPr>
            <w:rFonts w:ascii="Times New Roman" w:eastAsia="Times New Roman" w:hAnsi="Times New Roman" w:cs="Times New Roman"/>
            <w:sz w:val="24"/>
            <w:szCs w:val="24"/>
            <w:lang w:eastAsia="ru-RU"/>
          </w:rPr>
          <w:t>1996 г</w:t>
        </w:r>
      </w:smartTag>
      <w:r w:rsidRPr="00266835">
        <w:rPr>
          <w:rFonts w:ascii="Times New Roman" w:eastAsia="Times New Roman" w:hAnsi="Times New Roman" w:cs="Times New Roman"/>
          <w:sz w:val="24"/>
          <w:szCs w:val="24"/>
          <w:lang w:eastAsia="ru-RU"/>
        </w:rPr>
        <w:t>. № 27-ФЗ стороны подтверждают, что работодатель обязан в установленный срок представлять органам Пенсионного Фонда РФ сведения о застрахованных лицах, определенные настоящим Федеральным законом,  и информировать застрахованных лиц, работающих у них, о сведениях, представленных в орган Пенсионного фонда РФ, для индивидуального (персонифицированного) учета, по мере их представления.</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9.2. Стороны проводят разъяснительную работу по осуществлению:</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негосударственного пенсионного обеспечения отдельных работников системы образования в соответствии с постановлением КМ РТ № 584 от 30.12.2004г.</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дополнительных страховых взносов на накопительную часть трудовой пенсии и государственной поддержки формирования пенсионных накоплений  в соответствии с Федеральным законом от 30.04.2008г. № 56-ФЗ.</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lastRenderedPageBreak/>
        <w:t>9.3.Работодатель своевременно предоставляет в  управление образования информацию о работниках образовательного учреждения, прекративших трудовой договор с образовательным учреждением, которым необходимо начать выплаты негосударственной пенсии.</w:t>
      </w:r>
      <w:r w:rsidRPr="00266835">
        <w:rPr>
          <w:rFonts w:ascii="Times New Roman" w:eastAsia="Times New Roman" w:hAnsi="Times New Roman" w:cs="Times New Roman"/>
          <w:sz w:val="24"/>
          <w:szCs w:val="24"/>
          <w:lang w:eastAsia="ru-RU"/>
        </w:rPr>
        <w:tab/>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9.4. Стороны по своей инициативе, а также по обращению членов профсоюза осуществляют представительство и защиту права педагогических работников на досрочную трудовую пенсию в судебных инстанциях.</w:t>
      </w:r>
    </w:p>
    <w:p w:rsidR="00266835" w:rsidRPr="00266835" w:rsidRDefault="00266835" w:rsidP="00266835">
      <w:pPr>
        <w:widowControl w:val="0"/>
        <w:autoSpaceDE w:val="0"/>
        <w:autoSpaceDN w:val="0"/>
        <w:adjustRightInd w:val="0"/>
        <w:spacing w:after="0" w:line="240" w:lineRule="auto"/>
        <w:ind w:left="180" w:firstLine="360"/>
        <w:jc w:val="center"/>
        <w:rPr>
          <w:rFonts w:ascii="Times New Roman" w:eastAsia="Times New Roman" w:hAnsi="Times New Roman" w:cs="Times New Roman"/>
          <w:b/>
          <w:sz w:val="24"/>
          <w:szCs w:val="24"/>
          <w:lang w:eastAsia="ru-RU"/>
        </w:rPr>
      </w:pPr>
      <w:r w:rsidRPr="00266835">
        <w:rPr>
          <w:rFonts w:ascii="Times New Roman" w:eastAsia="Times New Roman" w:hAnsi="Times New Roman" w:cs="Times New Roman"/>
          <w:b/>
          <w:sz w:val="24"/>
          <w:szCs w:val="24"/>
          <w:lang w:eastAsia="ru-RU"/>
        </w:rPr>
        <w:t>10. МОЛОДЕЖНАЯ ПОЛИТИКА</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Стороны считают приоритетными следующие направления в совместной деятельности по реализации молодежной политики в образовательных организациях:</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kern w:val="2"/>
          <w:sz w:val="24"/>
          <w:szCs w:val="24"/>
          <w:lang w:eastAsia="ar-SA"/>
        </w:rPr>
      </w:pPr>
      <w:r w:rsidRPr="00266835">
        <w:rPr>
          <w:rFonts w:ascii="Times New Roman" w:eastAsia="Times New Roman" w:hAnsi="Times New Roman" w:cs="Times New Roman"/>
          <w:kern w:val="2"/>
          <w:sz w:val="24"/>
          <w:szCs w:val="24"/>
          <w:lang w:eastAsia="ar-SA"/>
        </w:rPr>
        <w:t>- создание необходимых условий труда молодым педагогам, оснащенности  рабочего места, в том числе современной оргтехникой, лицензионным программным обеспечением на уровне современных требований с целью закрепления их в образовательных организациях;</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kern w:val="2"/>
          <w:sz w:val="24"/>
          <w:szCs w:val="24"/>
          <w:lang w:eastAsia="ar-SA"/>
        </w:rPr>
        <w:t>- з</w:t>
      </w:r>
      <w:r w:rsidRPr="00266835">
        <w:rPr>
          <w:rFonts w:ascii="Times New Roman" w:eastAsia="Times New Roman" w:hAnsi="Times New Roman" w:cs="Times New Roman"/>
          <w:sz w:val="24"/>
          <w:szCs w:val="24"/>
          <w:lang w:eastAsia="ru-RU"/>
        </w:rPr>
        <w:t>акрепление наставников за молодыми педагогами в первый год их работы в образовательных организациях, установлению наставникам доплаты          за работу с ними на условиях, определяемых коллективными договорами;</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xml:space="preserve">- привлечение молодежи к профсоюзной деятельности и членству в профсоюзе; </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материальное стимулирование ежемесячной стимулирующей надбавкой молодых специалистов в размере 20 процентов от ставки первого разряда  тарифной сетки в соответствии с постановлением Кабинета Министров Республики Татарстан;</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xml:space="preserve">- развитие </w:t>
      </w:r>
      <w:proofErr w:type="spellStart"/>
      <w:r w:rsidRPr="00266835">
        <w:rPr>
          <w:rFonts w:ascii="Times New Roman" w:eastAsia="Times New Roman" w:hAnsi="Times New Roman" w:cs="Times New Roman"/>
          <w:sz w:val="24"/>
          <w:szCs w:val="24"/>
          <w:lang w:eastAsia="ru-RU"/>
        </w:rPr>
        <w:t>грантовой</w:t>
      </w:r>
      <w:proofErr w:type="spellEnd"/>
      <w:r w:rsidRPr="00266835">
        <w:rPr>
          <w:rFonts w:ascii="Times New Roman" w:eastAsia="Times New Roman" w:hAnsi="Times New Roman" w:cs="Times New Roman"/>
          <w:sz w:val="24"/>
          <w:szCs w:val="24"/>
          <w:lang w:eastAsia="ru-RU"/>
        </w:rPr>
        <w:t xml:space="preserve"> поддержки в соответствии со «Стратегией развития образования Республики Татарстан на 2010-2015годы» и </w:t>
      </w:r>
      <w:proofErr w:type="spellStart"/>
      <w:r w:rsidRPr="00266835">
        <w:rPr>
          <w:rFonts w:ascii="Times New Roman" w:eastAsia="Times New Roman" w:hAnsi="Times New Roman" w:cs="Times New Roman"/>
          <w:sz w:val="24"/>
          <w:szCs w:val="24"/>
          <w:lang w:eastAsia="ru-RU"/>
        </w:rPr>
        <w:t>грантовой</w:t>
      </w:r>
      <w:proofErr w:type="spellEnd"/>
      <w:r w:rsidRPr="00266835">
        <w:rPr>
          <w:rFonts w:ascii="Times New Roman" w:eastAsia="Times New Roman" w:hAnsi="Times New Roman" w:cs="Times New Roman"/>
          <w:sz w:val="24"/>
          <w:szCs w:val="24"/>
          <w:lang w:eastAsia="ru-RU"/>
        </w:rPr>
        <w:t xml:space="preserve"> поддержки в соответствии Постановления главы </w:t>
      </w:r>
      <w:proofErr w:type="spellStart"/>
      <w:r w:rsidRPr="00266835">
        <w:rPr>
          <w:rFonts w:ascii="Times New Roman" w:eastAsia="Times New Roman" w:hAnsi="Times New Roman" w:cs="Times New Roman"/>
          <w:sz w:val="24"/>
          <w:szCs w:val="24"/>
          <w:lang w:eastAsia="ru-RU"/>
        </w:rPr>
        <w:t>Альметьевского</w:t>
      </w:r>
      <w:proofErr w:type="spellEnd"/>
      <w:r w:rsidRPr="00266835">
        <w:rPr>
          <w:rFonts w:ascii="Times New Roman" w:eastAsia="Times New Roman" w:hAnsi="Times New Roman" w:cs="Times New Roman"/>
          <w:sz w:val="24"/>
          <w:szCs w:val="24"/>
          <w:lang w:eastAsia="ru-RU"/>
        </w:rPr>
        <w:t xml:space="preserve"> муниципального района ;</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kern w:val="2"/>
          <w:sz w:val="24"/>
          <w:szCs w:val="24"/>
          <w:lang w:eastAsia="ar-SA"/>
        </w:rPr>
      </w:pPr>
      <w:r w:rsidRPr="00266835">
        <w:rPr>
          <w:rFonts w:ascii="Times New Roman" w:eastAsia="Times New Roman" w:hAnsi="Times New Roman" w:cs="Times New Roman"/>
          <w:sz w:val="24"/>
          <w:szCs w:val="24"/>
          <w:lang w:eastAsia="ru-RU"/>
        </w:rPr>
        <w:t xml:space="preserve">- дальнейшее развитие </w:t>
      </w:r>
      <w:r w:rsidRPr="00266835">
        <w:rPr>
          <w:rFonts w:ascii="Times New Roman" w:eastAsia="Times New Roman" w:hAnsi="Times New Roman" w:cs="Times New Roman"/>
          <w:kern w:val="2"/>
          <w:sz w:val="24"/>
          <w:szCs w:val="24"/>
          <w:lang w:eastAsia="ar-SA"/>
        </w:rPr>
        <w:t xml:space="preserve"> действенного и эффективного механизма, обеспечивающего повышение профессионального уровня и непрерывного повышения квалификации молодых педагогов;</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организация конференций, слетов, форумов, семинаров, «круглых столов» по конкретным молодежным проблемам;</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xml:space="preserve">- содействие в самоорганизации молодежи с целью реализации ее общественно полезных инициатив и интересов; </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xml:space="preserve">- развитие партнерских отношений с молодежными общественными объединениями и организациями в реализации молодежной политики профсоюза, изучение опыта, совершенствование форм и методов работы с молодежью в организациях профсоюза; </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xml:space="preserve">- обеспечение организации и финансирование мероприятий по формированию позитивного имиджа и повышению социального статуса молодых педагогов, через районного конкурса «Учитель года», «Воспитатель года» в номинации «Молодой учитель»; </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xml:space="preserve">- продолжение совместной работы с ассоциацией молодых педагогов </w:t>
      </w:r>
      <w:proofErr w:type="spellStart"/>
      <w:r w:rsidRPr="00266835">
        <w:rPr>
          <w:rFonts w:ascii="Times New Roman" w:eastAsia="Times New Roman" w:hAnsi="Times New Roman" w:cs="Times New Roman"/>
          <w:sz w:val="24"/>
          <w:szCs w:val="24"/>
          <w:lang w:eastAsia="ru-RU"/>
        </w:rPr>
        <w:t>Альметьевского</w:t>
      </w:r>
      <w:proofErr w:type="spellEnd"/>
      <w:r w:rsidRPr="00266835">
        <w:rPr>
          <w:rFonts w:ascii="Times New Roman" w:eastAsia="Times New Roman" w:hAnsi="Times New Roman" w:cs="Times New Roman"/>
          <w:sz w:val="24"/>
          <w:szCs w:val="24"/>
          <w:lang w:eastAsia="ru-RU"/>
        </w:rPr>
        <w:t xml:space="preserve"> муниципального района  для формирования и распространения позитивного имиджа педагогического работника;</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активное обучение и постоянное совершенствование подготовки молодежного профсоюзного актива с использованием новых образовательных и информационных технологий, специальных молодежных образовательных проектов при участии работодателей;</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содействие приобретению жилья молодыми специалистами по программам  социальной ипотеки, государственной поддержки молодых семей в улучшении жилищных условий.</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xml:space="preserve">- содействие реализации права на  предоставление единовременных компенсационных выплат учителям в возрасте 35 лет государственных образовательных учреждений Республики Татарстан и муниципальных образовательных учреждений, реализующих образовательные программы начального общего, основного общего и </w:t>
      </w:r>
      <w:r w:rsidRPr="00266835">
        <w:rPr>
          <w:rFonts w:ascii="Times New Roman" w:eastAsia="Times New Roman" w:hAnsi="Times New Roman" w:cs="Times New Roman"/>
          <w:sz w:val="24"/>
          <w:szCs w:val="24"/>
          <w:lang w:eastAsia="ru-RU"/>
        </w:rPr>
        <w:lastRenderedPageBreak/>
        <w:t>среднего (полного) общего образования, обеспечивающих субсидирование первоначального взноса по договору социальной ипотеки в размере 10 процентов от стоимости нормативной площади жилого помещения, приобретаемого ими на условиях социальной ипотеки в Республике Татарстан.</w:t>
      </w:r>
    </w:p>
    <w:p w:rsidR="00266835" w:rsidRPr="00266835" w:rsidRDefault="00266835" w:rsidP="00266835">
      <w:pPr>
        <w:widowControl w:val="0"/>
        <w:autoSpaceDE w:val="0"/>
        <w:autoSpaceDN w:val="0"/>
        <w:adjustRightInd w:val="0"/>
        <w:spacing w:after="0" w:line="240" w:lineRule="auto"/>
        <w:ind w:left="180" w:firstLine="360"/>
        <w:jc w:val="center"/>
        <w:rPr>
          <w:rFonts w:ascii="Times New Roman" w:eastAsia="Times New Roman" w:hAnsi="Times New Roman" w:cs="Times New Roman"/>
          <w:b/>
          <w:spacing w:val="7"/>
          <w:sz w:val="24"/>
          <w:szCs w:val="24"/>
          <w:lang w:eastAsia="ru-RU"/>
        </w:rPr>
      </w:pPr>
      <w:r w:rsidRPr="00266835">
        <w:rPr>
          <w:rFonts w:ascii="Times New Roman" w:eastAsia="Times New Roman" w:hAnsi="Times New Roman" w:cs="Times New Roman"/>
          <w:b/>
          <w:spacing w:val="7"/>
          <w:sz w:val="24"/>
          <w:szCs w:val="24"/>
          <w:lang w:eastAsia="ru-RU"/>
        </w:rPr>
        <w:t>11. ГАРАНТИИ ПРОФСОЮЗНОЙ ДЕЯТЕЛЬНОСТИ.</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11.1. Стороны подтверждают, что:</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11.1.1. Решения, касающиеся установления и изменения условий нормирования и оплаты труда, материального стимулирования, режима работы принимаются работодателем и руководителем  образовательной организации с учетом мнения соответствующего выборного профсоюзного органа.</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Аттестация работников производится при участии представителей выборного органа первичной профсоюзной организации.</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xml:space="preserve">11.1.2. В соответствии со ст.377 Трудового кодекса РФ, ст.28 Закона РФ «О профессиональных союзах, их правах и гарантиях деятельности»,  выборному органу первичной профсоюзной организации предоставляется в безвозмездное пользование оборудованное помещение, возможность пользоваться служебным транспортом, средствами связи (в том числе компьютерным оборудованием, </w:t>
      </w:r>
      <w:r w:rsidRPr="00266835">
        <w:rPr>
          <w:rFonts w:ascii="Times New Roman" w:eastAsia="Times New Roman" w:hAnsi="Times New Roman" w:cs="Times New Roman"/>
          <w:sz w:val="24"/>
          <w:szCs w:val="24"/>
          <w:lang w:val="en-US" w:eastAsia="ru-RU"/>
        </w:rPr>
        <w:t>E</w:t>
      </w:r>
      <w:r w:rsidRPr="00266835">
        <w:rPr>
          <w:rFonts w:ascii="Times New Roman" w:eastAsia="Times New Roman" w:hAnsi="Times New Roman" w:cs="Times New Roman"/>
          <w:sz w:val="24"/>
          <w:szCs w:val="24"/>
          <w:lang w:eastAsia="ru-RU"/>
        </w:rPr>
        <w:t>-</w:t>
      </w:r>
      <w:r w:rsidRPr="00266835">
        <w:rPr>
          <w:rFonts w:ascii="Times New Roman" w:eastAsia="Times New Roman" w:hAnsi="Times New Roman" w:cs="Times New Roman"/>
          <w:sz w:val="24"/>
          <w:szCs w:val="24"/>
          <w:lang w:val="en-US" w:eastAsia="ru-RU"/>
        </w:rPr>
        <w:t>mail</w:t>
      </w:r>
      <w:r w:rsidRPr="00266835">
        <w:rPr>
          <w:rFonts w:ascii="Times New Roman" w:eastAsia="Times New Roman" w:hAnsi="Times New Roman" w:cs="Times New Roman"/>
          <w:sz w:val="24"/>
          <w:szCs w:val="24"/>
          <w:lang w:eastAsia="ru-RU"/>
        </w:rPr>
        <w:t xml:space="preserve"> и </w:t>
      </w:r>
      <w:r w:rsidRPr="00266835">
        <w:rPr>
          <w:rFonts w:ascii="Times New Roman" w:eastAsia="Times New Roman" w:hAnsi="Times New Roman" w:cs="Times New Roman"/>
          <w:sz w:val="24"/>
          <w:szCs w:val="24"/>
          <w:lang w:val="en-US" w:eastAsia="ru-RU"/>
        </w:rPr>
        <w:t>Internet</w:t>
      </w:r>
      <w:r w:rsidRPr="00266835">
        <w:rPr>
          <w:rFonts w:ascii="Times New Roman" w:eastAsia="Times New Roman" w:hAnsi="Times New Roman" w:cs="Times New Roman"/>
          <w:sz w:val="24"/>
          <w:szCs w:val="24"/>
          <w:lang w:eastAsia="ru-RU"/>
        </w:rPr>
        <w:t>), множительной техникой и др.</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11.1.3. В соответствии со ст.25 Закона РФ «О профессиональных союзах, их правах и гарантиях деятельности», ст.22 Закона РТ «О профессиональных союзах»  работнику, избранному   председателем выборного профсоюзного органа, может быть предоставлен один день в месяц, свободный от работы, для выполнения общественных обязанностей с сохранением средней заработной платы.</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11.1.4. Члены выборных коллегиальных органов профсоюзных организаций, не освобожденные от основной работы, освобождаются от нее с сохранением средней заработной платы для участия в качестве делегатов в работе созываемых профессиональными союзами съездов, конференций, для участия в работе выборных коллегиальных органов профессиональных союзов, а также на время краткосрочной профсоюзной учебы.</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10.1.5. Членам комиссии по трудовым спорам предоставляется свободное от работы время с сохранением средней заработной платы для участия в работе комиссии.</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11.2. По согласованию  с выборными органами первичной профсоюзной организации рассматриваются следующие вопросы:</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расторжение трудового договора с работниками, являющимися членами Профсоюза, по инициативе работодателя (ст.82,374 ТК РФ)</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привлечение к сверхурочным работам (ст.99 ТК РФ);</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разделение рабочего времени на части (ст.105 ТК РФ);</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привлечение к работе в выходные и нерабочие праздничные дни (ст.113 ТК РФ);</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очередность предоставления отпусков (ст. 123 ТК РФ);</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установление заработной платы (ст.135 ТК РФ);</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применение систем нормирования труда (ст.159 ТК РФ);</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массовые увольнения работников (ст.180 ТК РФ);</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установление перечня должностей с ненормированным рабочим днем (ст.101 ТК РФ);</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утверждение Правил внутреннего трудового распорядка (ст.190 ТК РФ);</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создание комиссий по охране труда (ст.218 ТК РФ);</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установление графиков сменности, расписаний занятий, уроков (ст.103 ТК РФ);</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установление размеров доплат за вредные и иные особые условия труда (ст.147 ТК РФ);</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определение форм профессиональной подготовки, переподготовки и повышения квалификации работников, перечень необходимых профессий и специальностей (ст.196 ТК РФ);</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lastRenderedPageBreak/>
        <w:t>- размер повышения оплаты труда в ночное время (ст.154 ТК РФ);</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применение и снятие дисциплинарного взыскания до истечения 1 года со дня его применения (ст.193,194 ТК РФ);</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установление сроков выплаты заработной платы работников (ст.136 ТК РФ);</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11. 3. Учитывают значимость общественной работы в качестве председателя выборного профсоюзного органа при проведении аттестации, поощрении работников. Установят стимулирующую выплату работникам, избранным председателями выборных профсоюзных органов. Размер данной стимулирующей выплаты  определяется в Положении об условиях оплаты труда образовательного учреждения .</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11.4.  В соответствии со ст.370 Трудового кодекса РФ, ст.23 Закона РФ «О профессиональных союзах, их правах и гарантиях деятельности», выборные профсоюзные органы вправе по просьбе членов профсоюза, а также по собственной инициативе представлять интересы работников в органах, рассматривающих трудовые споры.</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xml:space="preserve">11.5. Представляют к присвоению почетных званий, грамот Управления образования, </w:t>
      </w:r>
      <w:proofErr w:type="spellStart"/>
      <w:r w:rsidRPr="00266835">
        <w:rPr>
          <w:rFonts w:ascii="Times New Roman" w:eastAsia="Times New Roman" w:hAnsi="Times New Roman" w:cs="Times New Roman"/>
          <w:sz w:val="24"/>
          <w:szCs w:val="24"/>
          <w:lang w:eastAsia="ru-RU"/>
        </w:rPr>
        <w:t>Альметьевского</w:t>
      </w:r>
      <w:proofErr w:type="spellEnd"/>
      <w:r w:rsidRPr="00266835">
        <w:rPr>
          <w:rFonts w:ascii="Times New Roman" w:eastAsia="Times New Roman" w:hAnsi="Times New Roman" w:cs="Times New Roman"/>
          <w:sz w:val="24"/>
          <w:szCs w:val="24"/>
          <w:lang w:eastAsia="ru-RU"/>
        </w:rPr>
        <w:t xml:space="preserve"> муниципального района, Республики Татарстан и Российской Федерации наиболее отличившихся профсоюзных работников.</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xml:space="preserve">11.6. Работодатель производит ежемесячно и бесплатно по письменным заявлениям работников безналичное перечисление профсоюзных взносов в размере одного процента от заработной платы и других доходов, связанных с трудовой деятельностью, и перечислять их на счета выборных профсоюзных органов, одновременно с перечислением денежных средств для расчета по оплате труда.  </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Данный порядок удержания и перечисления денежных средств предусмотрен для работников, не являющихся членами профсоюза (по их заявлениям, уполномочивших выборный орган профсоюзный организации представлять их интересы во взаимоотношениях с работодателями).</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11.7. Интересы, отраженные в данном соглашении, могут быть реализованы только при условии обязательного выполнения сторонами всех обязательств коллективного договора.</w:t>
      </w:r>
    </w:p>
    <w:p w:rsidR="00266835" w:rsidRPr="00266835" w:rsidRDefault="00266835" w:rsidP="00266835">
      <w:pPr>
        <w:widowControl w:val="0"/>
        <w:autoSpaceDE w:val="0"/>
        <w:autoSpaceDN w:val="0"/>
        <w:adjustRightInd w:val="0"/>
        <w:spacing w:after="0" w:line="240" w:lineRule="auto"/>
        <w:ind w:left="180" w:firstLine="360"/>
        <w:jc w:val="center"/>
        <w:rPr>
          <w:rFonts w:ascii="Times New Roman" w:eastAsia="Times New Roman" w:hAnsi="Times New Roman" w:cs="Times New Roman"/>
          <w:b/>
          <w:spacing w:val="-3"/>
          <w:sz w:val="24"/>
          <w:szCs w:val="24"/>
          <w:lang w:eastAsia="ru-RU"/>
        </w:rPr>
      </w:pPr>
      <w:r w:rsidRPr="00266835">
        <w:rPr>
          <w:rFonts w:ascii="Times New Roman" w:eastAsia="Times New Roman" w:hAnsi="Times New Roman" w:cs="Times New Roman"/>
          <w:b/>
          <w:spacing w:val="-6"/>
          <w:sz w:val="24"/>
          <w:szCs w:val="24"/>
          <w:lang w:eastAsia="ru-RU"/>
        </w:rPr>
        <w:t xml:space="preserve">12. КОНТРОЛЬ ЗА ВЫПОЛНЕНИЕМ КОЛЛЕКТИВНОГО </w:t>
      </w:r>
      <w:r w:rsidRPr="00266835">
        <w:rPr>
          <w:rFonts w:ascii="Times New Roman" w:eastAsia="Times New Roman" w:hAnsi="Times New Roman" w:cs="Times New Roman"/>
          <w:b/>
          <w:spacing w:val="-3"/>
          <w:sz w:val="24"/>
          <w:szCs w:val="24"/>
          <w:lang w:eastAsia="ru-RU"/>
        </w:rPr>
        <w:t>ДОГОВОРА. ОТВЕТСТВЕННОСТЬ СТОРОН.</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pacing w:val="1"/>
          <w:sz w:val="24"/>
          <w:szCs w:val="24"/>
          <w:lang w:eastAsia="ru-RU"/>
        </w:rPr>
        <w:t>12. Стороны договорились, что:</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pacing w:val="-7"/>
          <w:sz w:val="24"/>
          <w:szCs w:val="24"/>
          <w:lang w:eastAsia="ru-RU"/>
        </w:rPr>
        <w:t xml:space="preserve">12.1. </w:t>
      </w:r>
      <w:r w:rsidRPr="00266835">
        <w:rPr>
          <w:rFonts w:ascii="Times New Roman" w:eastAsia="Times New Roman" w:hAnsi="Times New Roman" w:cs="Times New Roman"/>
          <w:iCs/>
          <w:spacing w:val="3"/>
          <w:sz w:val="24"/>
          <w:szCs w:val="24"/>
          <w:lang w:eastAsia="ru-RU"/>
        </w:rPr>
        <w:t xml:space="preserve">Работодатель </w:t>
      </w:r>
      <w:r w:rsidRPr="00266835">
        <w:rPr>
          <w:rFonts w:ascii="Times New Roman" w:eastAsia="Times New Roman" w:hAnsi="Times New Roman" w:cs="Times New Roman"/>
          <w:spacing w:val="3"/>
          <w:sz w:val="24"/>
          <w:szCs w:val="24"/>
          <w:lang w:eastAsia="ru-RU"/>
        </w:rPr>
        <w:t xml:space="preserve">направляет коллективный договор в течение 7 дней со дня его подписания на уведомительную регистрацию в орган по </w:t>
      </w:r>
      <w:r w:rsidRPr="00266835">
        <w:rPr>
          <w:rFonts w:ascii="Times New Roman" w:eastAsia="Times New Roman" w:hAnsi="Times New Roman" w:cs="Times New Roman"/>
          <w:sz w:val="24"/>
          <w:szCs w:val="24"/>
          <w:lang w:eastAsia="ru-RU"/>
        </w:rPr>
        <w:t>труду, вышестоящий профсоюзный орган.</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xml:space="preserve">12.2. </w:t>
      </w:r>
      <w:r w:rsidRPr="00266835">
        <w:rPr>
          <w:rFonts w:ascii="Times New Roman" w:eastAsia="Times New Roman" w:hAnsi="Times New Roman" w:cs="Times New Roman"/>
          <w:spacing w:val="1"/>
          <w:sz w:val="24"/>
          <w:szCs w:val="24"/>
          <w:lang w:eastAsia="ru-RU"/>
        </w:rPr>
        <w:t>Отчитываются о ходе выполнения положений коллективного договора на общем собрании работников  один раз в год.</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pacing w:val="-7"/>
          <w:sz w:val="24"/>
          <w:szCs w:val="24"/>
          <w:lang w:eastAsia="ru-RU"/>
        </w:rPr>
        <w:t>12.3.</w:t>
      </w:r>
      <w:r w:rsidRPr="00266835">
        <w:rPr>
          <w:rFonts w:ascii="Times New Roman" w:eastAsia="Times New Roman" w:hAnsi="Times New Roman" w:cs="Times New Roman"/>
          <w:spacing w:val="4"/>
          <w:sz w:val="24"/>
          <w:szCs w:val="24"/>
          <w:lang w:eastAsia="ru-RU"/>
        </w:rPr>
        <w:t xml:space="preserve">Рассматривают  возникающие  в  период действия </w:t>
      </w:r>
      <w:r w:rsidRPr="00266835">
        <w:rPr>
          <w:rFonts w:ascii="Times New Roman" w:eastAsia="Times New Roman" w:hAnsi="Times New Roman" w:cs="Times New Roman"/>
          <w:spacing w:val="8"/>
          <w:sz w:val="24"/>
          <w:szCs w:val="24"/>
          <w:lang w:eastAsia="ru-RU"/>
        </w:rPr>
        <w:t xml:space="preserve">коллективного договора разногласия и  конфликты,  связанные с его </w:t>
      </w:r>
      <w:r w:rsidRPr="00266835">
        <w:rPr>
          <w:rFonts w:ascii="Times New Roman" w:eastAsia="Times New Roman" w:hAnsi="Times New Roman" w:cs="Times New Roman"/>
          <w:sz w:val="24"/>
          <w:szCs w:val="24"/>
          <w:lang w:eastAsia="ru-RU"/>
        </w:rPr>
        <w:t>выполнением.</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pacing w:val="-6"/>
          <w:sz w:val="24"/>
          <w:szCs w:val="24"/>
          <w:lang w:eastAsia="ru-RU"/>
        </w:rPr>
      </w:pPr>
      <w:r w:rsidRPr="00266835">
        <w:rPr>
          <w:rFonts w:ascii="Times New Roman" w:eastAsia="Times New Roman" w:hAnsi="Times New Roman" w:cs="Times New Roman"/>
          <w:sz w:val="24"/>
          <w:szCs w:val="24"/>
          <w:lang w:eastAsia="ru-RU"/>
        </w:rPr>
        <w:t xml:space="preserve">12.4.Соблюдают   установленный  законодательством    порядок разрешения    индивидуальных    и    коллективных    трудовых   споров, </w:t>
      </w:r>
      <w:r w:rsidRPr="00266835">
        <w:rPr>
          <w:rFonts w:ascii="Times New Roman" w:eastAsia="Times New Roman" w:hAnsi="Times New Roman" w:cs="Times New Roman"/>
          <w:spacing w:val="8"/>
          <w:sz w:val="24"/>
          <w:szCs w:val="24"/>
          <w:lang w:eastAsia="ru-RU"/>
        </w:rPr>
        <w:t xml:space="preserve">используют все возможности для устранения причин, которые могут </w:t>
      </w:r>
      <w:r w:rsidRPr="00266835">
        <w:rPr>
          <w:rFonts w:ascii="Times New Roman" w:eastAsia="Times New Roman" w:hAnsi="Times New Roman" w:cs="Times New Roman"/>
          <w:spacing w:val="1"/>
          <w:sz w:val="24"/>
          <w:szCs w:val="24"/>
          <w:lang w:eastAsia="ru-RU"/>
        </w:rPr>
        <w:t>повлечь возникновение конфликтов.</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pacing w:val="1"/>
          <w:sz w:val="24"/>
          <w:szCs w:val="24"/>
          <w:lang w:eastAsia="ru-RU"/>
        </w:rPr>
        <w:t xml:space="preserve"> 12.5. В случае  нарушения  или  невыполнения  обязательств </w:t>
      </w:r>
      <w:r w:rsidRPr="00266835">
        <w:rPr>
          <w:rFonts w:ascii="Times New Roman" w:eastAsia="Times New Roman" w:hAnsi="Times New Roman" w:cs="Times New Roman"/>
          <w:spacing w:val="8"/>
          <w:sz w:val="24"/>
          <w:szCs w:val="24"/>
          <w:lang w:eastAsia="ru-RU"/>
        </w:rPr>
        <w:t xml:space="preserve">коллективного договора виновная сторона или виновные лица несут </w:t>
      </w:r>
      <w:r w:rsidRPr="00266835">
        <w:rPr>
          <w:rFonts w:ascii="Times New Roman" w:eastAsia="Times New Roman" w:hAnsi="Times New Roman" w:cs="Times New Roman"/>
          <w:sz w:val="24"/>
          <w:szCs w:val="24"/>
          <w:lang w:eastAsia="ru-RU"/>
        </w:rPr>
        <w:t>ответственность в порядке, предусмотренном законодательством.</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Подписи сторон:</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Работодатель (должность, Ф.И.О.)</w:t>
      </w:r>
      <w:r w:rsidRPr="00266835">
        <w:rPr>
          <w:rFonts w:ascii="Times New Roman" w:eastAsia="Times New Roman" w:hAnsi="Times New Roman" w:cs="Times New Roman"/>
          <w:sz w:val="24"/>
          <w:szCs w:val="24"/>
          <w:lang w:eastAsia="ru-RU"/>
        </w:rPr>
        <w:tab/>
      </w:r>
      <w:r w:rsidRPr="00266835">
        <w:rPr>
          <w:rFonts w:ascii="Times New Roman" w:eastAsia="Times New Roman" w:hAnsi="Times New Roman" w:cs="Times New Roman"/>
          <w:sz w:val="24"/>
          <w:szCs w:val="24"/>
          <w:lang w:eastAsia="ru-RU"/>
        </w:rPr>
        <w:tab/>
      </w:r>
      <w:r w:rsidRPr="00266835">
        <w:rPr>
          <w:rFonts w:ascii="Times New Roman" w:eastAsia="Times New Roman" w:hAnsi="Times New Roman" w:cs="Times New Roman"/>
          <w:sz w:val="24"/>
          <w:szCs w:val="24"/>
          <w:lang w:eastAsia="ru-RU"/>
        </w:rPr>
        <w:tab/>
      </w:r>
      <w:r w:rsidRPr="00266835">
        <w:rPr>
          <w:rFonts w:ascii="Times New Roman" w:eastAsia="Times New Roman" w:hAnsi="Times New Roman" w:cs="Times New Roman"/>
          <w:sz w:val="24"/>
          <w:szCs w:val="24"/>
          <w:lang w:eastAsia="ru-RU"/>
        </w:rPr>
        <w:tab/>
        <w:t>Представитель работников:</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Директор МБОУ «</w:t>
      </w:r>
      <w:proofErr w:type="spellStart"/>
      <w:r w:rsidRPr="00266835">
        <w:rPr>
          <w:rFonts w:ascii="Times New Roman" w:eastAsia="Times New Roman" w:hAnsi="Times New Roman" w:cs="Times New Roman"/>
          <w:sz w:val="24"/>
          <w:szCs w:val="24"/>
          <w:lang w:eastAsia="ru-RU"/>
        </w:rPr>
        <w:t>Кузайкинская</w:t>
      </w:r>
      <w:proofErr w:type="spellEnd"/>
      <w:r w:rsidRPr="00266835">
        <w:rPr>
          <w:rFonts w:ascii="Times New Roman" w:eastAsia="Times New Roman" w:hAnsi="Times New Roman" w:cs="Times New Roman"/>
          <w:sz w:val="24"/>
          <w:szCs w:val="24"/>
          <w:lang w:eastAsia="ru-RU"/>
        </w:rPr>
        <w:t xml:space="preserve"> СОШ»                         Председатель профкома (Ф.И.О.)</w:t>
      </w:r>
    </w:p>
    <w:p w:rsidR="00266835" w:rsidRPr="00266835" w:rsidRDefault="00266835" w:rsidP="0026683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lastRenderedPageBreak/>
        <w:t xml:space="preserve">                          ________ </w:t>
      </w:r>
      <w:proofErr w:type="spellStart"/>
      <w:r w:rsidRPr="00266835">
        <w:rPr>
          <w:rFonts w:ascii="Times New Roman" w:eastAsia="Times New Roman" w:hAnsi="Times New Roman" w:cs="Times New Roman"/>
          <w:sz w:val="24"/>
          <w:szCs w:val="24"/>
          <w:lang w:eastAsia="ru-RU"/>
        </w:rPr>
        <w:t>Хуснуллин</w:t>
      </w:r>
      <w:proofErr w:type="spellEnd"/>
      <w:r w:rsidRPr="00266835">
        <w:rPr>
          <w:rFonts w:ascii="Times New Roman" w:eastAsia="Times New Roman" w:hAnsi="Times New Roman" w:cs="Times New Roman"/>
          <w:sz w:val="24"/>
          <w:szCs w:val="24"/>
          <w:lang w:eastAsia="ru-RU"/>
        </w:rPr>
        <w:t xml:space="preserve"> Ф.Г.                                     ______________Ванчикова Г.А.</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М.П.</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 xml:space="preserve">Принято </w:t>
      </w:r>
    </w:p>
    <w:p w:rsidR="00266835" w:rsidRPr="00266835" w:rsidRDefault="00266835" w:rsidP="00266835">
      <w:pPr>
        <w:widowControl w:val="0"/>
        <w:autoSpaceDE w:val="0"/>
        <w:autoSpaceDN w:val="0"/>
        <w:adjustRightInd w:val="0"/>
        <w:spacing w:after="0" w:line="240" w:lineRule="auto"/>
        <w:ind w:left="180" w:firstLine="360"/>
        <w:rPr>
          <w:rFonts w:ascii="Times New Roman" w:eastAsia="Times New Roman" w:hAnsi="Times New Roman" w:cs="Times New Roman"/>
          <w:sz w:val="24"/>
          <w:szCs w:val="24"/>
          <w:lang w:eastAsia="ru-RU"/>
        </w:rPr>
      </w:pPr>
      <w:r w:rsidRPr="00266835">
        <w:rPr>
          <w:rFonts w:ascii="Times New Roman" w:eastAsia="Times New Roman" w:hAnsi="Times New Roman" w:cs="Times New Roman"/>
          <w:sz w:val="24"/>
          <w:szCs w:val="24"/>
          <w:lang w:eastAsia="ru-RU"/>
        </w:rPr>
        <w:t>На собрании трудового коллектива</w:t>
      </w:r>
    </w:p>
    <w:p w:rsidR="00F5784A" w:rsidRDefault="00266835" w:rsidP="00266835">
      <w:r w:rsidRPr="00266835">
        <w:rPr>
          <w:rFonts w:ascii="Times New Roman" w:eastAsia="Times New Roman" w:hAnsi="Times New Roman" w:cs="Times New Roman"/>
          <w:sz w:val="24"/>
          <w:szCs w:val="24"/>
          <w:lang w:eastAsia="ru-RU"/>
        </w:rPr>
        <w:t>Председатель собрания___________ Ф.И.О., подпись__________</w:t>
      </w:r>
    </w:p>
    <w:sectPr w:rsidR="00F578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G_Benguiat">
    <w:altName w:val="Courier New"/>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22CEB0F6"/>
    <w:lvl w:ilvl="0">
      <w:numFmt w:val="decimal"/>
      <w:lvlText w:val="*"/>
      <w:lvlJc w:val="left"/>
    </w:lvl>
  </w:abstractNum>
  <w:abstractNum w:abstractNumId="1">
    <w:nsid w:val="00D51835"/>
    <w:multiLevelType w:val="hybridMultilevel"/>
    <w:tmpl w:val="A5F08D66"/>
    <w:lvl w:ilvl="0" w:tplc="04190005">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
    <w:nsid w:val="06B468FF"/>
    <w:multiLevelType w:val="hybridMultilevel"/>
    <w:tmpl w:val="8A5EDE06"/>
    <w:lvl w:ilvl="0" w:tplc="93629F6A">
      <w:start w:val="1"/>
      <w:numFmt w:val="bullet"/>
      <w:lvlText w:val="-"/>
      <w:lvlJc w:val="left"/>
      <w:pPr>
        <w:tabs>
          <w:tab w:val="num" w:pos="927"/>
        </w:tabs>
        <w:ind w:left="0" w:firstLine="567"/>
      </w:pPr>
      <w:rPr>
        <w:rFonts w:asci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6DC4CD9"/>
    <w:multiLevelType w:val="hybridMultilevel"/>
    <w:tmpl w:val="3648E4B4"/>
    <w:lvl w:ilvl="0" w:tplc="92125C44">
      <w:start w:val="5"/>
      <w:numFmt w:val="bullet"/>
      <w:lvlText w:val=""/>
      <w:lvlJc w:val="left"/>
      <w:pPr>
        <w:tabs>
          <w:tab w:val="num" w:pos="686"/>
        </w:tabs>
        <w:ind w:left="686" w:hanging="360"/>
      </w:pPr>
      <w:rPr>
        <w:rFonts w:ascii="Symbol" w:eastAsia="Times New Roman" w:hAnsi="Symbol" w:cs="Times New Roman" w:hint="default"/>
      </w:rPr>
    </w:lvl>
    <w:lvl w:ilvl="1" w:tplc="04190003" w:tentative="1">
      <w:start w:val="1"/>
      <w:numFmt w:val="bullet"/>
      <w:lvlText w:val="o"/>
      <w:lvlJc w:val="left"/>
      <w:pPr>
        <w:tabs>
          <w:tab w:val="num" w:pos="1406"/>
        </w:tabs>
        <w:ind w:left="1406" w:hanging="360"/>
      </w:pPr>
      <w:rPr>
        <w:rFonts w:ascii="Courier New" w:hAnsi="Courier New" w:cs="Courier New" w:hint="default"/>
      </w:rPr>
    </w:lvl>
    <w:lvl w:ilvl="2" w:tplc="04190005" w:tentative="1">
      <w:start w:val="1"/>
      <w:numFmt w:val="bullet"/>
      <w:lvlText w:val=""/>
      <w:lvlJc w:val="left"/>
      <w:pPr>
        <w:tabs>
          <w:tab w:val="num" w:pos="2126"/>
        </w:tabs>
        <w:ind w:left="2126" w:hanging="360"/>
      </w:pPr>
      <w:rPr>
        <w:rFonts w:ascii="Wingdings" w:hAnsi="Wingdings" w:hint="default"/>
      </w:rPr>
    </w:lvl>
    <w:lvl w:ilvl="3" w:tplc="04190001" w:tentative="1">
      <w:start w:val="1"/>
      <w:numFmt w:val="bullet"/>
      <w:lvlText w:val=""/>
      <w:lvlJc w:val="left"/>
      <w:pPr>
        <w:tabs>
          <w:tab w:val="num" w:pos="2846"/>
        </w:tabs>
        <w:ind w:left="2846" w:hanging="360"/>
      </w:pPr>
      <w:rPr>
        <w:rFonts w:ascii="Symbol" w:hAnsi="Symbol" w:hint="default"/>
      </w:rPr>
    </w:lvl>
    <w:lvl w:ilvl="4" w:tplc="04190003" w:tentative="1">
      <w:start w:val="1"/>
      <w:numFmt w:val="bullet"/>
      <w:lvlText w:val="o"/>
      <w:lvlJc w:val="left"/>
      <w:pPr>
        <w:tabs>
          <w:tab w:val="num" w:pos="3566"/>
        </w:tabs>
        <w:ind w:left="3566" w:hanging="360"/>
      </w:pPr>
      <w:rPr>
        <w:rFonts w:ascii="Courier New" w:hAnsi="Courier New" w:cs="Courier New" w:hint="default"/>
      </w:rPr>
    </w:lvl>
    <w:lvl w:ilvl="5" w:tplc="04190005" w:tentative="1">
      <w:start w:val="1"/>
      <w:numFmt w:val="bullet"/>
      <w:lvlText w:val=""/>
      <w:lvlJc w:val="left"/>
      <w:pPr>
        <w:tabs>
          <w:tab w:val="num" w:pos="4286"/>
        </w:tabs>
        <w:ind w:left="4286" w:hanging="360"/>
      </w:pPr>
      <w:rPr>
        <w:rFonts w:ascii="Wingdings" w:hAnsi="Wingdings" w:hint="default"/>
      </w:rPr>
    </w:lvl>
    <w:lvl w:ilvl="6" w:tplc="04190001" w:tentative="1">
      <w:start w:val="1"/>
      <w:numFmt w:val="bullet"/>
      <w:lvlText w:val=""/>
      <w:lvlJc w:val="left"/>
      <w:pPr>
        <w:tabs>
          <w:tab w:val="num" w:pos="5006"/>
        </w:tabs>
        <w:ind w:left="5006" w:hanging="360"/>
      </w:pPr>
      <w:rPr>
        <w:rFonts w:ascii="Symbol" w:hAnsi="Symbol" w:hint="default"/>
      </w:rPr>
    </w:lvl>
    <w:lvl w:ilvl="7" w:tplc="04190003" w:tentative="1">
      <w:start w:val="1"/>
      <w:numFmt w:val="bullet"/>
      <w:lvlText w:val="o"/>
      <w:lvlJc w:val="left"/>
      <w:pPr>
        <w:tabs>
          <w:tab w:val="num" w:pos="5726"/>
        </w:tabs>
        <w:ind w:left="5726" w:hanging="360"/>
      </w:pPr>
      <w:rPr>
        <w:rFonts w:ascii="Courier New" w:hAnsi="Courier New" w:cs="Courier New" w:hint="default"/>
      </w:rPr>
    </w:lvl>
    <w:lvl w:ilvl="8" w:tplc="04190005" w:tentative="1">
      <w:start w:val="1"/>
      <w:numFmt w:val="bullet"/>
      <w:lvlText w:val=""/>
      <w:lvlJc w:val="left"/>
      <w:pPr>
        <w:tabs>
          <w:tab w:val="num" w:pos="6446"/>
        </w:tabs>
        <w:ind w:left="6446" w:hanging="360"/>
      </w:pPr>
      <w:rPr>
        <w:rFonts w:ascii="Wingdings" w:hAnsi="Wingdings" w:hint="default"/>
      </w:rPr>
    </w:lvl>
  </w:abstractNum>
  <w:abstractNum w:abstractNumId="4">
    <w:nsid w:val="07AE3B97"/>
    <w:multiLevelType w:val="singleLevel"/>
    <w:tmpl w:val="874CEC28"/>
    <w:lvl w:ilvl="0">
      <w:start w:val="1"/>
      <w:numFmt w:val="decimal"/>
      <w:lvlText w:val="5.1.%1."/>
      <w:legacy w:legacy="1" w:legacySpace="0" w:legacyIndent="624"/>
      <w:lvlJc w:val="left"/>
      <w:rPr>
        <w:rFonts w:ascii="Times New Roman" w:hAnsi="Times New Roman" w:cs="Times New Roman" w:hint="default"/>
      </w:rPr>
    </w:lvl>
  </w:abstractNum>
  <w:abstractNum w:abstractNumId="5">
    <w:nsid w:val="07F2750C"/>
    <w:multiLevelType w:val="singleLevel"/>
    <w:tmpl w:val="423C5728"/>
    <w:lvl w:ilvl="0">
      <w:start w:val="7"/>
      <w:numFmt w:val="bullet"/>
      <w:lvlText w:val="-"/>
      <w:lvlJc w:val="left"/>
      <w:pPr>
        <w:tabs>
          <w:tab w:val="num" w:pos="1211"/>
        </w:tabs>
        <w:ind w:left="1211" w:hanging="360"/>
      </w:pPr>
      <w:rPr>
        <w:rFonts w:hint="default"/>
      </w:rPr>
    </w:lvl>
  </w:abstractNum>
  <w:abstractNum w:abstractNumId="6">
    <w:nsid w:val="094E353A"/>
    <w:multiLevelType w:val="multilevel"/>
    <w:tmpl w:val="04190021"/>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
    <w:nsid w:val="0A017AD2"/>
    <w:multiLevelType w:val="singleLevel"/>
    <w:tmpl w:val="5B427B48"/>
    <w:lvl w:ilvl="0">
      <w:start w:val="4"/>
      <w:numFmt w:val="decimal"/>
      <w:lvlText w:val="2.1.%1."/>
      <w:legacy w:legacy="1" w:legacySpace="0" w:legacyIndent="562"/>
      <w:lvlJc w:val="left"/>
      <w:rPr>
        <w:rFonts w:ascii="Times New Roman" w:hAnsi="Times New Roman" w:cs="Times New Roman" w:hint="default"/>
      </w:rPr>
    </w:lvl>
  </w:abstractNum>
  <w:abstractNum w:abstractNumId="8">
    <w:nsid w:val="0A50469D"/>
    <w:multiLevelType w:val="hybridMultilevel"/>
    <w:tmpl w:val="1C8EDFCE"/>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9">
    <w:nsid w:val="1020535F"/>
    <w:multiLevelType w:val="hybridMultilevel"/>
    <w:tmpl w:val="AAE0D11C"/>
    <w:lvl w:ilvl="0" w:tplc="0419000B">
      <w:start w:val="1"/>
      <w:numFmt w:val="bullet"/>
      <w:lvlText w:val=""/>
      <w:lvlJc w:val="left"/>
      <w:pPr>
        <w:tabs>
          <w:tab w:val="num" w:pos="1003"/>
        </w:tabs>
        <w:ind w:left="1003" w:hanging="360"/>
      </w:pPr>
      <w:rPr>
        <w:rFonts w:ascii="Wingdings" w:hAnsi="Wingdings" w:hint="default"/>
      </w:rPr>
    </w:lvl>
    <w:lvl w:ilvl="1" w:tplc="04190003" w:tentative="1">
      <w:start w:val="1"/>
      <w:numFmt w:val="bullet"/>
      <w:lvlText w:val="o"/>
      <w:lvlJc w:val="left"/>
      <w:pPr>
        <w:tabs>
          <w:tab w:val="num" w:pos="1723"/>
        </w:tabs>
        <w:ind w:left="1723" w:hanging="360"/>
      </w:pPr>
      <w:rPr>
        <w:rFonts w:ascii="Courier New" w:hAnsi="Courier New" w:cs="Courier New" w:hint="default"/>
      </w:rPr>
    </w:lvl>
    <w:lvl w:ilvl="2" w:tplc="04190005" w:tentative="1">
      <w:start w:val="1"/>
      <w:numFmt w:val="bullet"/>
      <w:lvlText w:val=""/>
      <w:lvlJc w:val="left"/>
      <w:pPr>
        <w:tabs>
          <w:tab w:val="num" w:pos="2443"/>
        </w:tabs>
        <w:ind w:left="2443" w:hanging="360"/>
      </w:pPr>
      <w:rPr>
        <w:rFonts w:ascii="Wingdings" w:hAnsi="Wingdings" w:hint="default"/>
      </w:rPr>
    </w:lvl>
    <w:lvl w:ilvl="3" w:tplc="04190001" w:tentative="1">
      <w:start w:val="1"/>
      <w:numFmt w:val="bullet"/>
      <w:lvlText w:val=""/>
      <w:lvlJc w:val="left"/>
      <w:pPr>
        <w:tabs>
          <w:tab w:val="num" w:pos="3163"/>
        </w:tabs>
        <w:ind w:left="3163" w:hanging="360"/>
      </w:pPr>
      <w:rPr>
        <w:rFonts w:ascii="Symbol" w:hAnsi="Symbol" w:hint="default"/>
      </w:rPr>
    </w:lvl>
    <w:lvl w:ilvl="4" w:tplc="04190003" w:tentative="1">
      <w:start w:val="1"/>
      <w:numFmt w:val="bullet"/>
      <w:lvlText w:val="o"/>
      <w:lvlJc w:val="left"/>
      <w:pPr>
        <w:tabs>
          <w:tab w:val="num" w:pos="3883"/>
        </w:tabs>
        <w:ind w:left="3883" w:hanging="360"/>
      </w:pPr>
      <w:rPr>
        <w:rFonts w:ascii="Courier New" w:hAnsi="Courier New" w:cs="Courier New" w:hint="default"/>
      </w:rPr>
    </w:lvl>
    <w:lvl w:ilvl="5" w:tplc="04190005" w:tentative="1">
      <w:start w:val="1"/>
      <w:numFmt w:val="bullet"/>
      <w:lvlText w:val=""/>
      <w:lvlJc w:val="left"/>
      <w:pPr>
        <w:tabs>
          <w:tab w:val="num" w:pos="4603"/>
        </w:tabs>
        <w:ind w:left="4603" w:hanging="360"/>
      </w:pPr>
      <w:rPr>
        <w:rFonts w:ascii="Wingdings" w:hAnsi="Wingdings" w:hint="default"/>
      </w:rPr>
    </w:lvl>
    <w:lvl w:ilvl="6" w:tplc="04190001" w:tentative="1">
      <w:start w:val="1"/>
      <w:numFmt w:val="bullet"/>
      <w:lvlText w:val=""/>
      <w:lvlJc w:val="left"/>
      <w:pPr>
        <w:tabs>
          <w:tab w:val="num" w:pos="5323"/>
        </w:tabs>
        <w:ind w:left="5323" w:hanging="360"/>
      </w:pPr>
      <w:rPr>
        <w:rFonts w:ascii="Symbol" w:hAnsi="Symbol" w:hint="default"/>
      </w:rPr>
    </w:lvl>
    <w:lvl w:ilvl="7" w:tplc="04190003" w:tentative="1">
      <w:start w:val="1"/>
      <w:numFmt w:val="bullet"/>
      <w:lvlText w:val="o"/>
      <w:lvlJc w:val="left"/>
      <w:pPr>
        <w:tabs>
          <w:tab w:val="num" w:pos="6043"/>
        </w:tabs>
        <w:ind w:left="6043" w:hanging="360"/>
      </w:pPr>
      <w:rPr>
        <w:rFonts w:ascii="Courier New" w:hAnsi="Courier New" w:cs="Courier New" w:hint="default"/>
      </w:rPr>
    </w:lvl>
    <w:lvl w:ilvl="8" w:tplc="04190005" w:tentative="1">
      <w:start w:val="1"/>
      <w:numFmt w:val="bullet"/>
      <w:lvlText w:val=""/>
      <w:lvlJc w:val="left"/>
      <w:pPr>
        <w:tabs>
          <w:tab w:val="num" w:pos="6763"/>
        </w:tabs>
        <w:ind w:left="6763" w:hanging="360"/>
      </w:pPr>
      <w:rPr>
        <w:rFonts w:ascii="Wingdings" w:hAnsi="Wingdings" w:hint="default"/>
      </w:rPr>
    </w:lvl>
  </w:abstractNum>
  <w:abstractNum w:abstractNumId="10">
    <w:nsid w:val="11191773"/>
    <w:multiLevelType w:val="hybridMultilevel"/>
    <w:tmpl w:val="A794769E"/>
    <w:lvl w:ilvl="0" w:tplc="04190005">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nsid w:val="15A05A0F"/>
    <w:multiLevelType w:val="singleLevel"/>
    <w:tmpl w:val="63A8BF0A"/>
    <w:lvl w:ilvl="0">
      <w:start w:val="5"/>
      <w:numFmt w:val="decimal"/>
      <w:lvlText w:val="6.2.%1."/>
      <w:legacy w:legacy="1" w:legacySpace="0" w:legacyIndent="557"/>
      <w:lvlJc w:val="left"/>
      <w:rPr>
        <w:rFonts w:ascii="Times New Roman" w:hAnsi="Times New Roman" w:cs="Times New Roman" w:hint="default"/>
      </w:rPr>
    </w:lvl>
  </w:abstractNum>
  <w:abstractNum w:abstractNumId="12">
    <w:nsid w:val="20EC41E1"/>
    <w:multiLevelType w:val="singleLevel"/>
    <w:tmpl w:val="32BCA138"/>
    <w:lvl w:ilvl="0">
      <w:start w:val="8"/>
      <w:numFmt w:val="decimal"/>
      <w:lvlText w:val="3.2.%1."/>
      <w:legacy w:legacy="1" w:legacySpace="0" w:legacyIndent="552"/>
      <w:lvlJc w:val="left"/>
      <w:rPr>
        <w:rFonts w:ascii="Times New Roman" w:hAnsi="Times New Roman" w:cs="Times New Roman" w:hint="default"/>
      </w:rPr>
    </w:lvl>
  </w:abstractNum>
  <w:abstractNum w:abstractNumId="13">
    <w:nsid w:val="26C45701"/>
    <w:multiLevelType w:val="multilevel"/>
    <w:tmpl w:val="226E5914"/>
    <w:lvl w:ilvl="0">
      <w:start w:val="10"/>
      <w:numFmt w:val="decimal"/>
      <w:lvlText w:val="%1."/>
      <w:lvlJc w:val="left"/>
      <w:pPr>
        <w:tabs>
          <w:tab w:val="num" w:pos="435"/>
        </w:tabs>
        <w:ind w:left="435" w:hanging="435"/>
      </w:pPr>
      <w:rPr>
        <w:rFonts w:hint="default"/>
      </w:rPr>
    </w:lvl>
    <w:lvl w:ilvl="1">
      <w:start w:val="4"/>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2A9D09AF"/>
    <w:multiLevelType w:val="hybridMultilevel"/>
    <w:tmpl w:val="1B20E466"/>
    <w:lvl w:ilvl="0" w:tplc="0486CF8E">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1263206"/>
    <w:multiLevelType w:val="multilevel"/>
    <w:tmpl w:val="04190021"/>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6">
    <w:nsid w:val="34111D1F"/>
    <w:multiLevelType w:val="hybridMultilevel"/>
    <w:tmpl w:val="F84C2746"/>
    <w:lvl w:ilvl="0" w:tplc="04190001">
      <w:start w:val="1"/>
      <w:numFmt w:val="bullet"/>
      <w:lvlText w:val=""/>
      <w:lvlJc w:val="left"/>
      <w:pPr>
        <w:tabs>
          <w:tab w:val="num" w:pos="1070"/>
        </w:tabs>
        <w:ind w:left="1070" w:hanging="360"/>
      </w:pPr>
      <w:rPr>
        <w:rFonts w:ascii="Symbol" w:hAnsi="Symbol" w:hint="default"/>
      </w:rPr>
    </w:lvl>
    <w:lvl w:ilvl="1" w:tplc="04190003" w:tentative="1">
      <w:start w:val="1"/>
      <w:numFmt w:val="bullet"/>
      <w:lvlText w:val="o"/>
      <w:lvlJc w:val="left"/>
      <w:pPr>
        <w:tabs>
          <w:tab w:val="num" w:pos="2508"/>
        </w:tabs>
        <w:ind w:left="2508" w:hanging="360"/>
      </w:pPr>
      <w:rPr>
        <w:rFonts w:ascii="Courier New" w:hAnsi="Courier New" w:cs="Courier New" w:hint="default"/>
      </w:rPr>
    </w:lvl>
    <w:lvl w:ilvl="2" w:tplc="04190005" w:tentative="1">
      <w:start w:val="1"/>
      <w:numFmt w:val="bullet"/>
      <w:lvlText w:val=""/>
      <w:lvlJc w:val="left"/>
      <w:pPr>
        <w:tabs>
          <w:tab w:val="num" w:pos="3228"/>
        </w:tabs>
        <w:ind w:left="3228" w:hanging="360"/>
      </w:pPr>
      <w:rPr>
        <w:rFonts w:ascii="Wingdings" w:hAnsi="Wingdings" w:hint="default"/>
      </w:rPr>
    </w:lvl>
    <w:lvl w:ilvl="3" w:tplc="04190001" w:tentative="1">
      <w:start w:val="1"/>
      <w:numFmt w:val="bullet"/>
      <w:lvlText w:val=""/>
      <w:lvlJc w:val="left"/>
      <w:pPr>
        <w:tabs>
          <w:tab w:val="num" w:pos="3948"/>
        </w:tabs>
        <w:ind w:left="3948" w:hanging="360"/>
      </w:pPr>
      <w:rPr>
        <w:rFonts w:ascii="Symbol" w:hAnsi="Symbol" w:hint="default"/>
      </w:rPr>
    </w:lvl>
    <w:lvl w:ilvl="4" w:tplc="04190003" w:tentative="1">
      <w:start w:val="1"/>
      <w:numFmt w:val="bullet"/>
      <w:lvlText w:val="o"/>
      <w:lvlJc w:val="left"/>
      <w:pPr>
        <w:tabs>
          <w:tab w:val="num" w:pos="4668"/>
        </w:tabs>
        <w:ind w:left="4668" w:hanging="360"/>
      </w:pPr>
      <w:rPr>
        <w:rFonts w:ascii="Courier New" w:hAnsi="Courier New" w:cs="Courier New" w:hint="default"/>
      </w:rPr>
    </w:lvl>
    <w:lvl w:ilvl="5" w:tplc="04190005" w:tentative="1">
      <w:start w:val="1"/>
      <w:numFmt w:val="bullet"/>
      <w:lvlText w:val=""/>
      <w:lvlJc w:val="left"/>
      <w:pPr>
        <w:tabs>
          <w:tab w:val="num" w:pos="5388"/>
        </w:tabs>
        <w:ind w:left="5388" w:hanging="360"/>
      </w:pPr>
      <w:rPr>
        <w:rFonts w:ascii="Wingdings" w:hAnsi="Wingdings" w:hint="default"/>
      </w:rPr>
    </w:lvl>
    <w:lvl w:ilvl="6" w:tplc="04190001" w:tentative="1">
      <w:start w:val="1"/>
      <w:numFmt w:val="bullet"/>
      <w:lvlText w:val=""/>
      <w:lvlJc w:val="left"/>
      <w:pPr>
        <w:tabs>
          <w:tab w:val="num" w:pos="6108"/>
        </w:tabs>
        <w:ind w:left="6108" w:hanging="360"/>
      </w:pPr>
      <w:rPr>
        <w:rFonts w:ascii="Symbol" w:hAnsi="Symbol" w:hint="default"/>
      </w:rPr>
    </w:lvl>
    <w:lvl w:ilvl="7" w:tplc="04190003" w:tentative="1">
      <w:start w:val="1"/>
      <w:numFmt w:val="bullet"/>
      <w:lvlText w:val="o"/>
      <w:lvlJc w:val="left"/>
      <w:pPr>
        <w:tabs>
          <w:tab w:val="num" w:pos="6828"/>
        </w:tabs>
        <w:ind w:left="6828" w:hanging="360"/>
      </w:pPr>
      <w:rPr>
        <w:rFonts w:ascii="Courier New" w:hAnsi="Courier New" w:cs="Courier New" w:hint="default"/>
      </w:rPr>
    </w:lvl>
    <w:lvl w:ilvl="8" w:tplc="04190005" w:tentative="1">
      <w:start w:val="1"/>
      <w:numFmt w:val="bullet"/>
      <w:lvlText w:val=""/>
      <w:lvlJc w:val="left"/>
      <w:pPr>
        <w:tabs>
          <w:tab w:val="num" w:pos="7548"/>
        </w:tabs>
        <w:ind w:left="7548" w:hanging="360"/>
      </w:pPr>
      <w:rPr>
        <w:rFonts w:ascii="Wingdings" w:hAnsi="Wingdings" w:hint="default"/>
      </w:rPr>
    </w:lvl>
  </w:abstractNum>
  <w:abstractNum w:abstractNumId="17">
    <w:nsid w:val="36761A53"/>
    <w:multiLevelType w:val="hybridMultilevel"/>
    <w:tmpl w:val="26920B8E"/>
    <w:lvl w:ilvl="0" w:tplc="04190005">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8">
    <w:nsid w:val="37755033"/>
    <w:multiLevelType w:val="hybridMultilevel"/>
    <w:tmpl w:val="63B81FD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A6451BE"/>
    <w:multiLevelType w:val="singleLevel"/>
    <w:tmpl w:val="7236DEA2"/>
    <w:lvl w:ilvl="0">
      <w:start w:val="4"/>
      <w:numFmt w:val="decimal"/>
      <w:lvlText w:val="9.%1."/>
      <w:legacy w:legacy="1" w:legacySpace="0" w:legacyIndent="538"/>
      <w:lvlJc w:val="left"/>
      <w:rPr>
        <w:rFonts w:ascii="Times New Roman" w:hAnsi="Times New Roman" w:cs="Times New Roman" w:hint="default"/>
      </w:rPr>
    </w:lvl>
  </w:abstractNum>
  <w:abstractNum w:abstractNumId="20">
    <w:nsid w:val="3AA45C4F"/>
    <w:multiLevelType w:val="singleLevel"/>
    <w:tmpl w:val="F78E8DC4"/>
    <w:lvl w:ilvl="0">
      <w:start w:val="4"/>
      <w:numFmt w:val="decimal"/>
      <w:lvlText w:val="4.2.%1."/>
      <w:legacy w:legacy="1" w:legacySpace="0" w:legacyIndent="562"/>
      <w:lvlJc w:val="left"/>
      <w:rPr>
        <w:rFonts w:ascii="Times New Roman" w:hAnsi="Times New Roman" w:cs="Times New Roman" w:hint="default"/>
      </w:rPr>
    </w:lvl>
  </w:abstractNum>
  <w:abstractNum w:abstractNumId="21">
    <w:nsid w:val="3B9C03EB"/>
    <w:multiLevelType w:val="singleLevel"/>
    <w:tmpl w:val="FC68E856"/>
    <w:lvl w:ilvl="0">
      <w:start w:val="9"/>
      <w:numFmt w:val="decimal"/>
      <w:lvlText w:val="6.2.%1."/>
      <w:legacy w:legacy="1" w:legacySpace="0" w:legacyIndent="653"/>
      <w:lvlJc w:val="left"/>
      <w:rPr>
        <w:rFonts w:ascii="Times New Roman" w:hAnsi="Times New Roman" w:cs="Times New Roman" w:hint="default"/>
      </w:rPr>
    </w:lvl>
  </w:abstractNum>
  <w:abstractNum w:abstractNumId="22">
    <w:nsid w:val="3CA30960"/>
    <w:multiLevelType w:val="singleLevel"/>
    <w:tmpl w:val="BA6674C2"/>
    <w:lvl w:ilvl="0">
      <w:start w:val="3"/>
      <w:numFmt w:val="decimal"/>
      <w:lvlText w:val="1.%1."/>
      <w:legacy w:legacy="1" w:legacySpace="0" w:legacyIndent="365"/>
      <w:lvlJc w:val="left"/>
      <w:rPr>
        <w:rFonts w:ascii="Times New Roman" w:hAnsi="Times New Roman" w:cs="Times New Roman" w:hint="default"/>
      </w:rPr>
    </w:lvl>
  </w:abstractNum>
  <w:abstractNum w:abstractNumId="23">
    <w:nsid w:val="3D680607"/>
    <w:multiLevelType w:val="singleLevel"/>
    <w:tmpl w:val="F3B88866"/>
    <w:lvl w:ilvl="0">
      <w:start w:val="4"/>
      <w:numFmt w:val="decimal"/>
      <w:lvlText w:val="5.1.%1."/>
      <w:legacy w:legacy="1" w:legacySpace="0" w:legacyIndent="624"/>
      <w:lvlJc w:val="left"/>
      <w:rPr>
        <w:rFonts w:ascii="Times New Roman" w:hAnsi="Times New Roman" w:cs="Times New Roman" w:hint="default"/>
      </w:rPr>
    </w:lvl>
  </w:abstractNum>
  <w:abstractNum w:abstractNumId="24">
    <w:nsid w:val="43BF3976"/>
    <w:multiLevelType w:val="singleLevel"/>
    <w:tmpl w:val="48EAB24C"/>
    <w:lvl w:ilvl="0">
      <w:start w:val="4"/>
      <w:numFmt w:val="decimal"/>
      <w:lvlText w:val="%1."/>
      <w:legacy w:legacy="1" w:legacySpace="0" w:legacyIndent="307"/>
      <w:lvlJc w:val="left"/>
      <w:rPr>
        <w:rFonts w:ascii="Times New Roman" w:hAnsi="Times New Roman" w:cs="Times New Roman" w:hint="default"/>
      </w:rPr>
    </w:lvl>
  </w:abstractNum>
  <w:abstractNum w:abstractNumId="25">
    <w:nsid w:val="4A973D63"/>
    <w:multiLevelType w:val="singleLevel"/>
    <w:tmpl w:val="949E1C04"/>
    <w:lvl w:ilvl="0">
      <w:start w:val="1"/>
      <w:numFmt w:val="decimal"/>
      <w:lvlText w:val="7.2.%1."/>
      <w:legacy w:legacy="1" w:legacySpace="0" w:legacyIndent="628"/>
      <w:lvlJc w:val="left"/>
      <w:rPr>
        <w:rFonts w:ascii="Times New Roman" w:hAnsi="Times New Roman" w:cs="Times New Roman" w:hint="default"/>
      </w:rPr>
    </w:lvl>
  </w:abstractNum>
  <w:abstractNum w:abstractNumId="26">
    <w:nsid w:val="504402ED"/>
    <w:multiLevelType w:val="singleLevel"/>
    <w:tmpl w:val="CDF6FC6C"/>
    <w:lvl w:ilvl="0">
      <w:start w:val="1"/>
      <w:numFmt w:val="decimal"/>
      <w:lvlText w:val="4.2.%1."/>
      <w:legacy w:legacy="1" w:legacySpace="0" w:legacyIndent="605"/>
      <w:lvlJc w:val="left"/>
      <w:rPr>
        <w:rFonts w:ascii="Times New Roman" w:hAnsi="Times New Roman" w:cs="Times New Roman" w:hint="default"/>
      </w:rPr>
    </w:lvl>
  </w:abstractNum>
  <w:abstractNum w:abstractNumId="27">
    <w:nsid w:val="50C67F2A"/>
    <w:multiLevelType w:val="hybridMultilevel"/>
    <w:tmpl w:val="52AC0A0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8">
    <w:nsid w:val="56F8247B"/>
    <w:multiLevelType w:val="hybridMultilevel"/>
    <w:tmpl w:val="8A22CD64"/>
    <w:lvl w:ilvl="0" w:tplc="04190001">
      <w:start w:val="1"/>
      <w:numFmt w:val="bullet"/>
      <w:lvlText w:val=""/>
      <w:lvlJc w:val="left"/>
      <w:pPr>
        <w:tabs>
          <w:tab w:val="num" w:pos="945"/>
        </w:tabs>
        <w:ind w:left="945" w:hanging="360"/>
      </w:pPr>
      <w:rPr>
        <w:rFonts w:ascii="Symbol" w:hAnsi="Symbol" w:hint="default"/>
      </w:rPr>
    </w:lvl>
    <w:lvl w:ilvl="1" w:tplc="04190003" w:tentative="1">
      <w:start w:val="1"/>
      <w:numFmt w:val="bullet"/>
      <w:lvlText w:val="o"/>
      <w:lvlJc w:val="left"/>
      <w:pPr>
        <w:tabs>
          <w:tab w:val="num" w:pos="1665"/>
        </w:tabs>
        <w:ind w:left="1665" w:hanging="360"/>
      </w:pPr>
      <w:rPr>
        <w:rFonts w:ascii="Courier New" w:hAnsi="Courier New" w:cs="Courier New" w:hint="default"/>
      </w:rPr>
    </w:lvl>
    <w:lvl w:ilvl="2" w:tplc="04190005" w:tentative="1">
      <w:start w:val="1"/>
      <w:numFmt w:val="bullet"/>
      <w:lvlText w:val=""/>
      <w:lvlJc w:val="left"/>
      <w:pPr>
        <w:tabs>
          <w:tab w:val="num" w:pos="2385"/>
        </w:tabs>
        <w:ind w:left="2385" w:hanging="360"/>
      </w:pPr>
      <w:rPr>
        <w:rFonts w:ascii="Wingdings" w:hAnsi="Wingdings" w:hint="default"/>
      </w:rPr>
    </w:lvl>
    <w:lvl w:ilvl="3" w:tplc="04190001" w:tentative="1">
      <w:start w:val="1"/>
      <w:numFmt w:val="bullet"/>
      <w:lvlText w:val=""/>
      <w:lvlJc w:val="left"/>
      <w:pPr>
        <w:tabs>
          <w:tab w:val="num" w:pos="3105"/>
        </w:tabs>
        <w:ind w:left="3105" w:hanging="360"/>
      </w:pPr>
      <w:rPr>
        <w:rFonts w:ascii="Symbol" w:hAnsi="Symbol" w:hint="default"/>
      </w:rPr>
    </w:lvl>
    <w:lvl w:ilvl="4" w:tplc="04190003" w:tentative="1">
      <w:start w:val="1"/>
      <w:numFmt w:val="bullet"/>
      <w:lvlText w:val="o"/>
      <w:lvlJc w:val="left"/>
      <w:pPr>
        <w:tabs>
          <w:tab w:val="num" w:pos="3825"/>
        </w:tabs>
        <w:ind w:left="3825" w:hanging="360"/>
      </w:pPr>
      <w:rPr>
        <w:rFonts w:ascii="Courier New" w:hAnsi="Courier New" w:cs="Courier New" w:hint="default"/>
      </w:rPr>
    </w:lvl>
    <w:lvl w:ilvl="5" w:tplc="04190005" w:tentative="1">
      <w:start w:val="1"/>
      <w:numFmt w:val="bullet"/>
      <w:lvlText w:val=""/>
      <w:lvlJc w:val="left"/>
      <w:pPr>
        <w:tabs>
          <w:tab w:val="num" w:pos="4545"/>
        </w:tabs>
        <w:ind w:left="4545" w:hanging="360"/>
      </w:pPr>
      <w:rPr>
        <w:rFonts w:ascii="Wingdings" w:hAnsi="Wingdings" w:hint="default"/>
      </w:rPr>
    </w:lvl>
    <w:lvl w:ilvl="6" w:tplc="04190001" w:tentative="1">
      <w:start w:val="1"/>
      <w:numFmt w:val="bullet"/>
      <w:lvlText w:val=""/>
      <w:lvlJc w:val="left"/>
      <w:pPr>
        <w:tabs>
          <w:tab w:val="num" w:pos="5265"/>
        </w:tabs>
        <w:ind w:left="5265" w:hanging="360"/>
      </w:pPr>
      <w:rPr>
        <w:rFonts w:ascii="Symbol" w:hAnsi="Symbol" w:hint="default"/>
      </w:rPr>
    </w:lvl>
    <w:lvl w:ilvl="7" w:tplc="04190003" w:tentative="1">
      <w:start w:val="1"/>
      <w:numFmt w:val="bullet"/>
      <w:lvlText w:val="o"/>
      <w:lvlJc w:val="left"/>
      <w:pPr>
        <w:tabs>
          <w:tab w:val="num" w:pos="5985"/>
        </w:tabs>
        <w:ind w:left="5985" w:hanging="360"/>
      </w:pPr>
      <w:rPr>
        <w:rFonts w:ascii="Courier New" w:hAnsi="Courier New" w:cs="Courier New" w:hint="default"/>
      </w:rPr>
    </w:lvl>
    <w:lvl w:ilvl="8" w:tplc="04190005" w:tentative="1">
      <w:start w:val="1"/>
      <w:numFmt w:val="bullet"/>
      <w:lvlText w:val=""/>
      <w:lvlJc w:val="left"/>
      <w:pPr>
        <w:tabs>
          <w:tab w:val="num" w:pos="6705"/>
        </w:tabs>
        <w:ind w:left="6705" w:hanging="360"/>
      </w:pPr>
      <w:rPr>
        <w:rFonts w:ascii="Wingdings" w:hAnsi="Wingdings" w:hint="default"/>
      </w:rPr>
    </w:lvl>
  </w:abstractNum>
  <w:abstractNum w:abstractNumId="29">
    <w:nsid w:val="59A54670"/>
    <w:multiLevelType w:val="singleLevel"/>
    <w:tmpl w:val="E618C978"/>
    <w:lvl w:ilvl="0">
      <w:start w:val="4"/>
      <w:numFmt w:val="decimal"/>
      <w:lvlText w:val="6.3.%1."/>
      <w:legacy w:legacy="1" w:legacySpace="0" w:legacyIndent="576"/>
      <w:lvlJc w:val="left"/>
      <w:rPr>
        <w:rFonts w:ascii="Times New Roman" w:hAnsi="Times New Roman" w:cs="Times New Roman" w:hint="default"/>
      </w:rPr>
    </w:lvl>
  </w:abstractNum>
  <w:abstractNum w:abstractNumId="30">
    <w:nsid w:val="5E053FD9"/>
    <w:multiLevelType w:val="singleLevel"/>
    <w:tmpl w:val="2E58670E"/>
    <w:lvl w:ilvl="0">
      <w:start w:val="2"/>
      <w:numFmt w:val="decimal"/>
      <w:lvlText w:val="%1."/>
      <w:legacy w:legacy="1" w:legacySpace="0" w:legacyIndent="346"/>
      <w:lvlJc w:val="left"/>
      <w:rPr>
        <w:rFonts w:ascii="Times New Roman" w:hAnsi="Times New Roman" w:hint="default"/>
      </w:rPr>
    </w:lvl>
  </w:abstractNum>
  <w:abstractNum w:abstractNumId="31">
    <w:nsid w:val="60AF57F9"/>
    <w:multiLevelType w:val="hybridMultilevel"/>
    <w:tmpl w:val="523AD962"/>
    <w:lvl w:ilvl="0" w:tplc="04190005">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2">
    <w:nsid w:val="671F654A"/>
    <w:multiLevelType w:val="hybridMultilevel"/>
    <w:tmpl w:val="0A4683AC"/>
    <w:lvl w:ilvl="0" w:tplc="04190005">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3">
    <w:nsid w:val="684E3A93"/>
    <w:multiLevelType w:val="hybridMultilevel"/>
    <w:tmpl w:val="AE543FC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69164DF8"/>
    <w:multiLevelType w:val="singleLevel"/>
    <w:tmpl w:val="24E84430"/>
    <w:lvl w:ilvl="0">
      <w:start w:val="2"/>
      <w:numFmt w:val="decimal"/>
      <w:lvlText w:val="3.2.%1."/>
      <w:legacy w:legacy="1" w:legacySpace="0" w:legacyIndent="571"/>
      <w:lvlJc w:val="left"/>
      <w:rPr>
        <w:rFonts w:ascii="Times New Roman" w:hAnsi="Times New Roman" w:cs="Times New Roman" w:hint="default"/>
      </w:rPr>
    </w:lvl>
  </w:abstractNum>
  <w:abstractNum w:abstractNumId="35">
    <w:nsid w:val="69FB0412"/>
    <w:multiLevelType w:val="multilevel"/>
    <w:tmpl w:val="A3A09A0C"/>
    <w:lvl w:ilvl="0">
      <w:start w:val="10"/>
      <w:numFmt w:val="decimal"/>
      <w:lvlText w:val="%1."/>
      <w:lvlJc w:val="left"/>
      <w:pPr>
        <w:tabs>
          <w:tab w:val="num" w:pos="435"/>
        </w:tabs>
        <w:ind w:left="435" w:hanging="435"/>
      </w:pPr>
      <w:rPr>
        <w:rFonts w:hint="default"/>
      </w:rPr>
    </w:lvl>
    <w:lvl w:ilvl="1">
      <w:start w:val="4"/>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A993DE7"/>
    <w:multiLevelType w:val="singleLevel"/>
    <w:tmpl w:val="107E0A90"/>
    <w:lvl w:ilvl="0">
      <w:start w:val="5"/>
      <w:numFmt w:val="decimal"/>
      <w:lvlText w:val="4.1.%1."/>
      <w:legacy w:legacy="1" w:legacySpace="0" w:legacyIndent="562"/>
      <w:lvlJc w:val="left"/>
      <w:rPr>
        <w:rFonts w:ascii="Times New Roman" w:hAnsi="Times New Roman" w:cs="Times New Roman" w:hint="default"/>
      </w:rPr>
    </w:lvl>
  </w:abstractNum>
  <w:abstractNum w:abstractNumId="37">
    <w:nsid w:val="6B8E070D"/>
    <w:multiLevelType w:val="hybridMultilevel"/>
    <w:tmpl w:val="7CF66AA2"/>
    <w:lvl w:ilvl="0" w:tplc="6986992C">
      <w:start w:val="1"/>
      <w:numFmt w:val="bullet"/>
      <w:lvlText w:val="-"/>
      <w:lvlJc w:val="left"/>
      <w:pPr>
        <w:tabs>
          <w:tab w:val="num" w:pos="927"/>
        </w:tabs>
        <w:ind w:left="0" w:firstLine="567"/>
      </w:pPr>
      <w:rPr>
        <w:rFonts w:asci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6E021CBF"/>
    <w:multiLevelType w:val="singleLevel"/>
    <w:tmpl w:val="1E02A1DC"/>
    <w:lvl w:ilvl="0">
      <w:start w:val="1"/>
      <w:numFmt w:val="decimal"/>
      <w:lvlText w:val="2.1.%1."/>
      <w:legacy w:legacy="1" w:legacySpace="0" w:legacyIndent="566"/>
      <w:lvlJc w:val="left"/>
      <w:rPr>
        <w:rFonts w:ascii="Times New Roman" w:hAnsi="Times New Roman" w:cs="Times New Roman" w:hint="default"/>
      </w:rPr>
    </w:lvl>
  </w:abstractNum>
  <w:abstractNum w:abstractNumId="39">
    <w:nsid w:val="725B4DB1"/>
    <w:multiLevelType w:val="hybridMultilevel"/>
    <w:tmpl w:val="A2D2BED6"/>
    <w:lvl w:ilvl="0" w:tplc="04190005">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0">
    <w:nsid w:val="7BF37C4D"/>
    <w:multiLevelType w:val="hybridMultilevel"/>
    <w:tmpl w:val="F5D4881E"/>
    <w:lvl w:ilvl="0" w:tplc="04190005">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22"/>
  </w:num>
  <w:num w:numId="2">
    <w:abstractNumId w:val="38"/>
  </w:num>
  <w:num w:numId="3">
    <w:abstractNumId w:val="7"/>
  </w:num>
  <w:num w:numId="4">
    <w:abstractNumId w:val="34"/>
  </w:num>
  <w:num w:numId="5">
    <w:abstractNumId w:val="12"/>
  </w:num>
  <w:num w:numId="6">
    <w:abstractNumId w:val="36"/>
  </w:num>
  <w:num w:numId="7">
    <w:abstractNumId w:val="26"/>
  </w:num>
  <w:num w:numId="8">
    <w:abstractNumId w:val="20"/>
  </w:num>
  <w:num w:numId="9">
    <w:abstractNumId w:val="4"/>
  </w:num>
  <w:num w:numId="10">
    <w:abstractNumId w:val="23"/>
  </w:num>
  <w:num w:numId="11">
    <w:abstractNumId w:val="11"/>
  </w:num>
  <w:num w:numId="12">
    <w:abstractNumId w:val="21"/>
  </w:num>
  <w:num w:numId="13">
    <w:abstractNumId w:val="29"/>
  </w:num>
  <w:num w:numId="14">
    <w:abstractNumId w:val="25"/>
  </w:num>
  <w:num w:numId="15">
    <w:abstractNumId w:val="0"/>
    <w:lvlOverride w:ilvl="0">
      <w:lvl w:ilvl="0">
        <w:start w:val="65535"/>
        <w:numFmt w:val="bullet"/>
        <w:lvlText w:val="*"/>
        <w:legacy w:legacy="1" w:legacySpace="0" w:legacyIndent="398"/>
        <w:lvlJc w:val="left"/>
        <w:rPr>
          <w:rFonts w:ascii="Times New Roman" w:hAnsi="Times New Roman" w:cs="Times New Roman" w:hint="default"/>
        </w:rPr>
      </w:lvl>
    </w:lvlOverride>
  </w:num>
  <w:num w:numId="16">
    <w:abstractNumId w:val="19"/>
  </w:num>
  <w:num w:numId="17">
    <w:abstractNumId w:val="24"/>
  </w:num>
  <w:num w:numId="18">
    <w:abstractNumId w:val="3"/>
  </w:num>
  <w:num w:numId="19">
    <w:abstractNumId w:val="14"/>
  </w:num>
  <w:num w:numId="20">
    <w:abstractNumId w:val="5"/>
  </w:num>
  <w:num w:numId="21">
    <w:abstractNumId w:val="35"/>
  </w:num>
  <w:num w:numId="22">
    <w:abstractNumId w:val="13"/>
  </w:num>
  <w:num w:numId="23">
    <w:abstractNumId w:val="37"/>
  </w:num>
  <w:num w:numId="24">
    <w:abstractNumId w:val="2"/>
  </w:num>
  <w:num w:numId="25">
    <w:abstractNumId w:val="28"/>
  </w:num>
  <w:num w:numId="26">
    <w:abstractNumId w:val="9"/>
  </w:num>
  <w:num w:numId="27">
    <w:abstractNumId w:val="32"/>
  </w:num>
  <w:num w:numId="28">
    <w:abstractNumId w:val="17"/>
  </w:num>
  <w:num w:numId="29">
    <w:abstractNumId w:val="31"/>
  </w:num>
  <w:num w:numId="30">
    <w:abstractNumId w:val="10"/>
  </w:num>
  <w:num w:numId="31">
    <w:abstractNumId w:val="40"/>
  </w:num>
  <w:num w:numId="32">
    <w:abstractNumId w:val="1"/>
  </w:num>
  <w:num w:numId="33">
    <w:abstractNumId w:val="39"/>
  </w:num>
  <w:num w:numId="34">
    <w:abstractNumId w:val="0"/>
    <w:lvlOverride w:ilvl="0">
      <w:lvl w:ilvl="0">
        <w:start w:val="65535"/>
        <w:numFmt w:val="bullet"/>
        <w:lvlText w:val="-"/>
        <w:legacy w:legacy="1" w:legacySpace="0" w:legacyIndent="364"/>
        <w:lvlJc w:val="left"/>
        <w:rPr>
          <w:rFonts w:ascii="Times New Roman" w:hAnsi="Times New Roman" w:hint="default"/>
        </w:rPr>
      </w:lvl>
    </w:lvlOverride>
  </w:num>
  <w:num w:numId="35">
    <w:abstractNumId w:val="30"/>
  </w:num>
  <w:num w:numId="36">
    <w:abstractNumId w:val="8"/>
  </w:num>
  <w:num w:numId="37">
    <w:abstractNumId w:val="27"/>
  </w:num>
  <w:num w:numId="38">
    <w:abstractNumId w:val="6"/>
  </w:num>
  <w:num w:numId="39">
    <w:abstractNumId w:val="15"/>
  </w:num>
  <w:num w:numId="40">
    <w:abstractNumId w:val="16"/>
  </w:num>
  <w:num w:numId="41">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04AF"/>
    <w:rsid w:val="00266835"/>
    <w:rsid w:val="003C04AF"/>
    <w:rsid w:val="0072205F"/>
    <w:rsid w:val="00F578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next w:val="a"/>
    <w:link w:val="40"/>
    <w:qFormat/>
    <w:rsid w:val="00266835"/>
    <w:pPr>
      <w:keepNext/>
      <w:widowControl w:val="0"/>
      <w:autoSpaceDE w:val="0"/>
      <w:autoSpaceDN w:val="0"/>
      <w:adjustRightInd w:val="0"/>
      <w:spacing w:before="240" w:after="60" w:line="240" w:lineRule="auto"/>
      <w:outlineLvl w:val="3"/>
    </w:pPr>
    <w:rPr>
      <w:rFonts w:ascii="Times New Roman" w:eastAsia="Times New Roman" w:hAnsi="Times New Roman" w:cs="Times New Roman"/>
      <w:b/>
      <w:bCs/>
      <w:sz w:val="28"/>
      <w:szCs w:val="28"/>
      <w:lang w:eastAsia="ru-RU"/>
    </w:rPr>
  </w:style>
  <w:style w:type="paragraph" w:styleId="6">
    <w:name w:val="heading 6"/>
    <w:basedOn w:val="a"/>
    <w:next w:val="a"/>
    <w:link w:val="60"/>
    <w:qFormat/>
    <w:rsid w:val="00266835"/>
    <w:pPr>
      <w:keepNext/>
      <w:spacing w:after="0" w:line="240" w:lineRule="auto"/>
      <w:jc w:val="center"/>
      <w:outlineLvl w:val="5"/>
    </w:pPr>
    <w:rPr>
      <w:rFonts w:ascii="Times New Roman" w:eastAsia="Times New Roman" w:hAnsi="Times New Roman" w:cs="Times New Roman"/>
      <w:b/>
      <w:sz w:val="3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266835"/>
    <w:rPr>
      <w:rFonts w:ascii="Times New Roman" w:eastAsia="Times New Roman" w:hAnsi="Times New Roman" w:cs="Times New Roman"/>
      <w:b/>
      <w:bCs/>
      <w:sz w:val="28"/>
      <w:szCs w:val="28"/>
      <w:lang w:eastAsia="ru-RU"/>
    </w:rPr>
  </w:style>
  <w:style w:type="character" w:customStyle="1" w:styleId="60">
    <w:name w:val="Заголовок 6 Знак"/>
    <w:basedOn w:val="a0"/>
    <w:link w:val="6"/>
    <w:rsid w:val="00266835"/>
    <w:rPr>
      <w:rFonts w:ascii="Times New Roman" w:eastAsia="Times New Roman" w:hAnsi="Times New Roman" w:cs="Times New Roman"/>
      <w:b/>
      <w:sz w:val="36"/>
      <w:szCs w:val="20"/>
      <w:lang w:eastAsia="ru-RU"/>
    </w:rPr>
  </w:style>
  <w:style w:type="numbering" w:customStyle="1" w:styleId="1">
    <w:name w:val="Нет списка1"/>
    <w:next w:val="a2"/>
    <w:semiHidden/>
    <w:unhideWhenUsed/>
    <w:rsid w:val="00266835"/>
  </w:style>
  <w:style w:type="paragraph" w:styleId="a3">
    <w:name w:val="Plain Text"/>
    <w:basedOn w:val="a"/>
    <w:link w:val="a4"/>
    <w:rsid w:val="00266835"/>
    <w:pPr>
      <w:spacing w:after="0" w:line="240" w:lineRule="auto"/>
    </w:pPr>
    <w:rPr>
      <w:rFonts w:ascii="Courier New" w:eastAsia="Times New Roman" w:hAnsi="Courier New" w:cs="Times New Roman"/>
      <w:sz w:val="20"/>
      <w:szCs w:val="20"/>
      <w:lang w:val="x-none" w:eastAsia="x-none"/>
    </w:rPr>
  </w:style>
  <w:style w:type="character" w:customStyle="1" w:styleId="a4">
    <w:name w:val="Текст Знак"/>
    <w:basedOn w:val="a0"/>
    <w:link w:val="a3"/>
    <w:rsid w:val="00266835"/>
    <w:rPr>
      <w:rFonts w:ascii="Courier New" w:eastAsia="Times New Roman" w:hAnsi="Courier New" w:cs="Times New Roman"/>
      <w:sz w:val="20"/>
      <w:szCs w:val="20"/>
      <w:lang w:val="x-none" w:eastAsia="x-none"/>
    </w:rPr>
  </w:style>
  <w:style w:type="paragraph" w:styleId="3">
    <w:name w:val="Body Text Indent 3"/>
    <w:basedOn w:val="a"/>
    <w:link w:val="30"/>
    <w:rsid w:val="00266835"/>
    <w:pPr>
      <w:suppressAutoHyphens/>
      <w:autoSpaceDE w:val="0"/>
      <w:autoSpaceDN w:val="0"/>
      <w:adjustRightInd w:val="0"/>
      <w:spacing w:after="0" w:line="240" w:lineRule="auto"/>
      <w:ind w:firstLine="550"/>
      <w:jc w:val="both"/>
    </w:pPr>
    <w:rPr>
      <w:rFonts w:ascii="Times New Roman" w:eastAsia="Times New Roman" w:hAnsi="Times New Roman" w:cs="Times New Roman"/>
      <w:sz w:val="28"/>
      <w:szCs w:val="20"/>
      <w:lang w:eastAsia="ru-RU"/>
    </w:rPr>
  </w:style>
  <w:style w:type="character" w:customStyle="1" w:styleId="30">
    <w:name w:val="Основной текст с отступом 3 Знак"/>
    <w:basedOn w:val="a0"/>
    <w:link w:val="3"/>
    <w:rsid w:val="00266835"/>
    <w:rPr>
      <w:rFonts w:ascii="Times New Roman" w:eastAsia="Times New Roman" w:hAnsi="Times New Roman" w:cs="Times New Roman"/>
      <w:sz w:val="28"/>
      <w:szCs w:val="20"/>
      <w:lang w:eastAsia="ru-RU"/>
    </w:rPr>
  </w:style>
  <w:style w:type="paragraph" w:styleId="a5">
    <w:name w:val="Body Text Indent"/>
    <w:basedOn w:val="a"/>
    <w:link w:val="a6"/>
    <w:rsid w:val="00266835"/>
    <w:pPr>
      <w:widowControl w:val="0"/>
      <w:autoSpaceDE w:val="0"/>
      <w:autoSpaceDN w:val="0"/>
      <w:adjustRightInd w:val="0"/>
      <w:spacing w:after="120" w:line="240" w:lineRule="auto"/>
      <w:ind w:left="283"/>
    </w:pPr>
    <w:rPr>
      <w:rFonts w:ascii="Times New Roman" w:eastAsia="Times New Roman" w:hAnsi="Times New Roman" w:cs="Times New Roman"/>
      <w:sz w:val="20"/>
      <w:szCs w:val="20"/>
      <w:lang w:eastAsia="ru-RU"/>
    </w:rPr>
  </w:style>
  <w:style w:type="character" w:customStyle="1" w:styleId="a6">
    <w:name w:val="Основной текст с отступом Знак"/>
    <w:basedOn w:val="a0"/>
    <w:link w:val="a5"/>
    <w:rsid w:val="00266835"/>
    <w:rPr>
      <w:rFonts w:ascii="Times New Roman" w:eastAsia="Times New Roman" w:hAnsi="Times New Roman" w:cs="Times New Roman"/>
      <w:sz w:val="20"/>
      <w:szCs w:val="20"/>
      <w:lang w:eastAsia="ru-RU"/>
    </w:rPr>
  </w:style>
  <w:style w:type="paragraph" w:styleId="2">
    <w:name w:val="Body Text Indent 2"/>
    <w:basedOn w:val="a"/>
    <w:link w:val="20"/>
    <w:rsid w:val="00266835"/>
    <w:pPr>
      <w:widowControl w:val="0"/>
      <w:autoSpaceDE w:val="0"/>
      <w:autoSpaceDN w:val="0"/>
      <w:adjustRightInd w:val="0"/>
      <w:spacing w:after="120" w:line="480" w:lineRule="auto"/>
      <w:ind w:left="283"/>
    </w:pPr>
    <w:rPr>
      <w:rFonts w:ascii="Times New Roman" w:eastAsia="Times New Roman" w:hAnsi="Times New Roman" w:cs="Times New Roman"/>
      <w:sz w:val="20"/>
      <w:szCs w:val="20"/>
      <w:lang w:eastAsia="ru-RU"/>
    </w:rPr>
  </w:style>
  <w:style w:type="character" w:customStyle="1" w:styleId="20">
    <w:name w:val="Основной текст с отступом 2 Знак"/>
    <w:basedOn w:val="a0"/>
    <w:link w:val="2"/>
    <w:rsid w:val="00266835"/>
    <w:rPr>
      <w:rFonts w:ascii="Times New Roman" w:eastAsia="Times New Roman" w:hAnsi="Times New Roman" w:cs="Times New Roman"/>
      <w:sz w:val="20"/>
      <w:szCs w:val="20"/>
      <w:lang w:eastAsia="ru-RU"/>
    </w:rPr>
  </w:style>
  <w:style w:type="paragraph" w:styleId="a7">
    <w:name w:val="header"/>
    <w:basedOn w:val="a"/>
    <w:link w:val="a8"/>
    <w:rsid w:val="00266835"/>
    <w:pPr>
      <w:tabs>
        <w:tab w:val="center" w:pos="4153"/>
        <w:tab w:val="right" w:pos="8306"/>
      </w:tabs>
      <w:spacing w:after="0" w:line="240" w:lineRule="auto"/>
    </w:pPr>
    <w:rPr>
      <w:rFonts w:ascii="AG_Benguiat" w:eastAsia="Times New Roman" w:hAnsi="AG_Benguiat" w:cs="Times New Roman"/>
      <w:w w:val="90"/>
      <w:sz w:val="28"/>
      <w:szCs w:val="20"/>
      <w:effect w:val="antsBlack"/>
      <w:lang w:eastAsia="ru-RU"/>
    </w:rPr>
  </w:style>
  <w:style w:type="character" w:customStyle="1" w:styleId="a8">
    <w:name w:val="Верхний колонтитул Знак"/>
    <w:basedOn w:val="a0"/>
    <w:link w:val="a7"/>
    <w:rsid w:val="00266835"/>
    <w:rPr>
      <w:rFonts w:ascii="AG_Benguiat" w:eastAsia="Times New Roman" w:hAnsi="AG_Benguiat" w:cs="Times New Roman"/>
      <w:w w:val="90"/>
      <w:sz w:val="28"/>
      <w:szCs w:val="20"/>
      <w:effect w:val="antsBlack"/>
      <w:lang w:eastAsia="ru-RU"/>
    </w:rPr>
  </w:style>
  <w:style w:type="paragraph" w:styleId="a9">
    <w:name w:val="footer"/>
    <w:basedOn w:val="a"/>
    <w:link w:val="aa"/>
    <w:rsid w:val="00266835"/>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a">
    <w:name w:val="Нижний колонтитул Знак"/>
    <w:basedOn w:val="a0"/>
    <w:link w:val="a9"/>
    <w:rsid w:val="00266835"/>
    <w:rPr>
      <w:rFonts w:ascii="Times New Roman" w:eastAsia="Times New Roman" w:hAnsi="Times New Roman" w:cs="Times New Roman"/>
      <w:sz w:val="20"/>
      <w:szCs w:val="20"/>
      <w:lang w:eastAsia="ru-RU"/>
    </w:rPr>
  </w:style>
  <w:style w:type="character" w:styleId="ab">
    <w:name w:val="page number"/>
    <w:basedOn w:val="a0"/>
    <w:rsid w:val="00266835"/>
  </w:style>
  <w:style w:type="paragraph" w:customStyle="1" w:styleId="ConsPlusNormal">
    <w:name w:val="ConsPlusNormal"/>
    <w:rsid w:val="00266835"/>
    <w:pPr>
      <w:widowControl w:val="0"/>
      <w:suppressAutoHyphens/>
      <w:autoSpaceDE w:val="0"/>
      <w:spacing w:after="0" w:line="240" w:lineRule="auto"/>
      <w:ind w:firstLine="720"/>
    </w:pPr>
    <w:rPr>
      <w:rFonts w:ascii="Arial" w:eastAsia="Arial" w:hAnsi="Arial" w:cs="Arial"/>
      <w:sz w:val="20"/>
      <w:szCs w:val="20"/>
      <w:lang w:eastAsia="ar-SA"/>
    </w:rPr>
  </w:style>
  <w:style w:type="paragraph" w:styleId="ac">
    <w:name w:val="List Paragraph"/>
    <w:basedOn w:val="a"/>
    <w:qFormat/>
    <w:rsid w:val="00266835"/>
    <w:pPr>
      <w:ind w:left="720"/>
      <w:contextualSpacing/>
    </w:pPr>
    <w:rPr>
      <w:rFonts w:ascii="Calibri" w:eastAsia="Calibri" w:hAnsi="Calibri" w:cs="Times New Roman"/>
    </w:rPr>
  </w:style>
  <w:style w:type="paragraph" w:styleId="ad">
    <w:name w:val="Title"/>
    <w:basedOn w:val="a"/>
    <w:link w:val="ae"/>
    <w:qFormat/>
    <w:rsid w:val="00266835"/>
    <w:pPr>
      <w:spacing w:after="0" w:line="240" w:lineRule="auto"/>
      <w:jc w:val="center"/>
    </w:pPr>
    <w:rPr>
      <w:rFonts w:ascii="Times New Roman" w:eastAsia="Times New Roman" w:hAnsi="Times New Roman" w:cs="Times New Roman"/>
      <w:b/>
      <w:w w:val="90"/>
      <w:sz w:val="32"/>
      <w:szCs w:val="20"/>
      <w:effect w:val="antsBlack"/>
      <w:lang w:val="x-none" w:eastAsia="x-none"/>
    </w:rPr>
  </w:style>
  <w:style w:type="character" w:customStyle="1" w:styleId="ae">
    <w:name w:val="Название Знак"/>
    <w:basedOn w:val="a0"/>
    <w:link w:val="ad"/>
    <w:rsid w:val="00266835"/>
    <w:rPr>
      <w:rFonts w:ascii="Times New Roman" w:eastAsia="Times New Roman" w:hAnsi="Times New Roman" w:cs="Times New Roman"/>
      <w:b/>
      <w:w w:val="90"/>
      <w:sz w:val="32"/>
      <w:szCs w:val="20"/>
      <w:effect w:val="antsBlack"/>
      <w:lang w:val="x-none" w:eastAsia="x-none"/>
    </w:rPr>
  </w:style>
  <w:style w:type="character" w:customStyle="1" w:styleId="af">
    <w:name w:val="Гипертекстовая ссылка"/>
    <w:uiPriority w:val="99"/>
    <w:rsid w:val="00266835"/>
    <w:rPr>
      <w:b/>
      <w:bCs/>
      <w:color w:val="008000"/>
    </w:rPr>
  </w:style>
  <w:style w:type="paragraph" w:styleId="af0">
    <w:name w:val="No Spacing"/>
    <w:uiPriority w:val="1"/>
    <w:qFormat/>
    <w:rsid w:val="0026683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f1">
    <w:name w:val="Balloon Text"/>
    <w:basedOn w:val="a"/>
    <w:link w:val="af2"/>
    <w:uiPriority w:val="99"/>
    <w:semiHidden/>
    <w:unhideWhenUsed/>
    <w:rsid w:val="0072205F"/>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72205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next w:val="a"/>
    <w:link w:val="40"/>
    <w:qFormat/>
    <w:rsid w:val="00266835"/>
    <w:pPr>
      <w:keepNext/>
      <w:widowControl w:val="0"/>
      <w:autoSpaceDE w:val="0"/>
      <w:autoSpaceDN w:val="0"/>
      <w:adjustRightInd w:val="0"/>
      <w:spacing w:before="240" w:after="60" w:line="240" w:lineRule="auto"/>
      <w:outlineLvl w:val="3"/>
    </w:pPr>
    <w:rPr>
      <w:rFonts w:ascii="Times New Roman" w:eastAsia="Times New Roman" w:hAnsi="Times New Roman" w:cs="Times New Roman"/>
      <w:b/>
      <w:bCs/>
      <w:sz w:val="28"/>
      <w:szCs w:val="28"/>
      <w:lang w:eastAsia="ru-RU"/>
    </w:rPr>
  </w:style>
  <w:style w:type="paragraph" w:styleId="6">
    <w:name w:val="heading 6"/>
    <w:basedOn w:val="a"/>
    <w:next w:val="a"/>
    <w:link w:val="60"/>
    <w:qFormat/>
    <w:rsid w:val="00266835"/>
    <w:pPr>
      <w:keepNext/>
      <w:spacing w:after="0" w:line="240" w:lineRule="auto"/>
      <w:jc w:val="center"/>
      <w:outlineLvl w:val="5"/>
    </w:pPr>
    <w:rPr>
      <w:rFonts w:ascii="Times New Roman" w:eastAsia="Times New Roman" w:hAnsi="Times New Roman" w:cs="Times New Roman"/>
      <w:b/>
      <w:sz w:val="3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266835"/>
    <w:rPr>
      <w:rFonts w:ascii="Times New Roman" w:eastAsia="Times New Roman" w:hAnsi="Times New Roman" w:cs="Times New Roman"/>
      <w:b/>
      <w:bCs/>
      <w:sz w:val="28"/>
      <w:szCs w:val="28"/>
      <w:lang w:eastAsia="ru-RU"/>
    </w:rPr>
  </w:style>
  <w:style w:type="character" w:customStyle="1" w:styleId="60">
    <w:name w:val="Заголовок 6 Знак"/>
    <w:basedOn w:val="a0"/>
    <w:link w:val="6"/>
    <w:rsid w:val="00266835"/>
    <w:rPr>
      <w:rFonts w:ascii="Times New Roman" w:eastAsia="Times New Roman" w:hAnsi="Times New Roman" w:cs="Times New Roman"/>
      <w:b/>
      <w:sz w:val="36"/>
      <w:szCs w:val="20"/>
      <w:lang w:eastAsia="ru-RU"/>
    </w:rPr>
  </w:style>
  <w:style w:type="numbering" w:customStyle="1" w:styleId="1">
    <w:name w:val="Нет списка1"/>
    <w:next w:val="a2"/>
    <w:semiHidden/>
    <w:unhideWhenUsed/>
    <w:rsid w:val="00266835"/>
  </w:style>
  <w:style w:type="paragraph" w:styleId="a3">
    <w:name w:val="Plain Text"/>
    <w:basedOn w:val="a"/>
    <w:link w:val="a4"/>
    <w:rsid w:val="00266835"/>
    <w:pPr>
      <w:spacing w:after="0" w:line="240" w:lineRule="auto"/>
    </w:pPr>
    <w:rPr>
      <w:rFonts w:ascii="Courier New" w:eastAsia="Times New Roman" w:hAnsi="Courier New" w:cs="Times New Roman"/>
      <w:sz w:val="20"/>
      <w:szCs w:val="20"/>
      <w:lang w:val="x-none" w:eastAsia="x-none"/>
    </w:rPr>
  </w:style>
  <w:style w:type="character" w:customStyle="1" w:styleId="a4">
    <w:name w:val="Текст Знак"/>
    <w:basedOn w:val="a0"/>
    <w:link w:val="a3"/>
    <w:rsid w:val="00266835"/>
    <w:rPr>
      <w:rFonts w:ascii="Courier New" w:eastAsia="Times New Roman" w:hAnsi="Courier New" w:cs="Times New Roman"/>
      <w:sz w:val="20"/>
      <w:szCs w:val="20"/>
      <w:lang w:val="x-none" w:eastAsia="x-none"/>
    </w:rPr>
  </w:style>
  <w:style w:type="paragraph" w:styleId="3">
    <w:name w:val="Body Text Indent 3"/>
    <w:basedOn w:val="a"/>
    <w:link w:val="30"/>
    <w:rsid w:val="00266835"/>
    <w:pPr>
      <w:suppressAutoHyphens/>
      <w:autoSpaceDE w:val="0"/>
      <w:autoSpaceDN w:val="0"/>
      <w:adjustRightInd w:val="0"/>
      <w:spacing w:after="0" w:line="240" w:lineRule="auto"/>
      <w:ind w:firstLine="550"/>
      <w:jc w:val="both"/>
    </w:pPr>
    <w:rPr>
      <w:rFonts w:ascii="Times New Roman" w:eastAsia="Times New Roman" w:hAnsi="Times New Roman" w:cs="Times New Roman"/>
      <w:sz w:val="28"/>
      <w:szCs w:val="20"/>
      <w:lang w:eastAsia="ru-RU"/>
    </w:rPr>
  </w:style>
  <w:style w:type="character" w:customStyle="1" w:styleId="30">
    <w:name w:val="Основной текст с отступом 3 Знак"/>
    <w:basedOn w:val="a0"/>
    <w:link w:val="3"/>
    <w:rsid w:val="00266835"/>
    <w:rPr>
      <w:rFonts w:ascii="Times New Roman" w:eastAsia="Times New Roman" w:hAnsi="Times New Roman" w:cs="Times New Roman"/>
      <w:sz w:val="28"/>
      <w:szCs w:val="20"/>
      <w:lang w:eastAsia="ru-RU"/>
    </w:rPr>
  </w:style>
  <w:style w:type="paragraph" w:styleId="a5">
    <w:name w:val="Body Text Indent"/>
    <w:basedOn w:val="a"/>
    <w:link w:val="a6"/>
    <w:rsid w:val="00266835"/>
    <w:pPr>
      <w:widowControl w:val="0"/>
      <w:autoSpaceDE w:val="0"/>
      <w:autoSpaceDN w:val="0"/>
      <w:adjustRightInd w:val="0"/>
      <w:spacing w:after="120" w:line="240" w:lineRule="auto"/>
      <w:ind w:left="283"/>
    </w:pPr>
    <w:rPr>
      <w:rFonts w:ascii="Times New Roman" w:eastAsia="Times New Roman" w:hAnsi="Times New Roman" w:cs="Times New Roman"/>
      <w:sz w:val="20"/>
      <w:szCs w:val="20"/>
      <w:lang w:eastAsia="ru-RU"/>
    </w:rPr>
  </w:style>
  <w:style w:type="character" w:customStyle="1" w:styleId="a6">
    <w:name w:val="Основной текст с отступом Знак"/>
    <w:basedOn w:val="a0"/>
    <w:link w:val="a5"/>
    <w:rsid w:val="00266835"/>
    <w:rPr>
      <w:rFonts w:ascii="Times New Roman" w:eastAsia="Times New Roman" w:hAnsi="Times New Roman" w:cs="Times New Roman"/>
      <w:sz w:val="20"/>
      <w:szCs w:val="20"/>
      <w:lang w:eastAsia="ru-RU"/>
    </w:rPr>
  </w:style>
  <w:style w:type="paragraph" w:styleId="2">
    <w:name w:val="Body Text Indent 2"/>
    <w:basedOn w:val="a"/>
    <w:link w:val="20"/>
    <w:rsid w:val="00266835"/>
    <w:pPr>
      <w:widowControl w:val="0"/>
      <w:autoSpaceDE w:val="0"/>
      <w:autoSpaceDN w:val="0"/>
      <w:adjustRightInd w:val="0"/>
      <w:spacing w:after="120" w:line="480" w:lineRule="auto"/>
      <w:ind w:left="283"/>
    </w:pPr>
    <w:rPr>
      <w:rFonts w:ascii="Times New Roman" w:eastAsia="Times New Roman" w:hAnsi="Times New Roman" w:cs="Times New Roman"/>
      <w:sz w:val="20"/>
      <w:szCs w:val="20"/>
      <w:lang w:eastAsia="ru-RU"/>
    </w:rPr>
  </w:style>
  <w:style w:type="character" w:customStyle="1" w:styleId="20">
    <w:name w:val="Основной текст с отступом 2 Знак"/>
    <w:basedOn w:val="a0"/>
    <w:link w:val="2"/>
    <w:rsid w:val="00266835"/>
    <w:rPr>
      <w:rFonts w:ascii="Times New Roman" w:eastAsia="Times New Roman" w:hAnsi="Times New Roman" w:cs="Times New Roman"/>
      <w:sz w:val="20"/>
      <w:szCs w:val="20"/>
      <w:lang w:eastAsia="ru-RU"/>
    </w:rPr>
  </w:style>
  <w:style w:type="paragraph" w:styleId="a7">
    <w:name w:val="header"/>
    <w:basedOn w:val="a"/>
    <w:link w:val="a8"/>
    <w:rsid w:val="00266835"/>
    <w:pPr>
      <w:tabs>
        <w:tab w:val="center" w:pos="4153"/>
        <w:tab w:val="right" w:pos="8306"/>
      </w:tabs>
      <w:spacing w:after="0" w:line="240" w:lineRule="auto"/>
    </w:pPr>
    <w:rPr>
      <w:rFonts w:ascii="AG_Benguiat" w:eastAsia="Times New Roman" w:hAnsi="AG_Benguiat" w:cs="Times New Roman"/>
      <w:w w:val="90"/>
      <w:sz w:val="28"/>
      <w:szCs w:val="20"/>
      <w:effect w:val="antsBlack"/>
      <w:lang w:eastAsia="ru-RU"/>
    </w:rPr>
  </w:style>
  <w:style w:type="character" w:customStyle="1" w:styleId="a8">
    <w:name w:val="Верхний колонтитул Знак"/>
    <w:basedOn w:val="a0"/>
    <w:link w:val="a7"/>
    <w:rsid w:val="00266835"/>
    <w:rPr>
      <w:rFonts w:ascii="AG_Benguiat" w:eastAsia="Times New Roman" w:hAnsi="AG_Benguiat" w:cs="Times New Roman"/>
      <w:w w:val="90"/>
      <w:sz w:val="28"/>
      <w:szCs w:val="20"/>
      <w:effect w:val="antsBlack"/>
      <w:lang w:eastAsia="ru-RU"/>
    </w:rPr>
  </w:style>
  <w:style w:type="paragraph" w:styleId="a9">
    <w:name w:val="footer"/>
    <w:basedOn w:val="a"/>
    <w:link w:val="aa"/>
    <w:rsid w:val="00266835"/>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a">
    <w:name w:val="Нижний колонтитул Знак"/>
    <w:basedOn w:val="a0"/>
    <w:link w:val="a9"/>
    <w:rsid w:val="00266835"/>
    <w:rPr>
      <w:rFonts w:ascii="Times New Roman" w:eastAsia="Times New Roman" w:hAnsi="Times New Roman" w:cs="Times New Roman"/>
      <w:sz w:val="20"/>
      <w:szCs w:val="20"/>
      <w:lang w:eastAsia="ru-RU"/>
    </w:rPr>
  </w:style>
  <w:style w:type="character" w:styleId="ab">
    <w:name w:val="page number"/>
    <w:basedOn w:val="a0"/>
    <w:rsid w:val="00266835"/>
  </w:style>
  <w:style w:type="paragraph" w:customStyle="1" w:styleId="ConsPlusNormal">
    <w:name w:val="ConsPlusNormal"/>
    <w:rsid w:val="00266835"/>
    <w:pPr>
      <w:widowControl w:val="0"/>
      <w:suppressAutoHyphens/>
      <w:autoSpaceDE w:val="0"/>
      <w:spacing w:after="0" w:line="240" w:lineRule="auto"/>
      <w:ind w:firstLine="720"/>
    </w:pPr>
    <w:rPr>
      <w:rFonts w:ascii="Arial" w:eastAsia="Arial" w:hAnsi="Arial" w:cs="Arial"/>
      <w:sz w:val="20"/>
      <w:szCs w:val="20"/>
      <w:lang w:eastAsia="ar-SA"/>
    </w:rPr>
  </w:style>
  <w:style w:type="paragraph" w:styleId="ac">
    <w:name w:val="List Paragraph"/>
    <w:basedOn w:val="a"/>
    <w:qFormat/>
    <w:rsid w:val="00266835"/>
    <w:pPr>
      <w:ind w:left="720"/>
      <w:contextualSpacing/>
    </w:pPr>
    <w:rPr>
      <w:rFonts w:ascii="Calibri" w:eastAsia="Calibri" w:hAnsi="Calibri" w:cs="Times New Roman"/>
    </w:rPr>
  </w:style>
  <w:style w:type="paragraph" w:styleId="ad">
    <w:name w:val="Title"/>
    <w:basedOn w:val="a"/>
    <w:link w:val="ae"/>
    <w:qFormat/>
    <w:rsid w:val="00266835"/>
    <w:pPr>
      <w:spacing w:after="0" w:line="240" w:lineRule="auto"/>
      <w:jc w:val="center"/>
    </w:pPr>
    <w:rPr>
      <w:rFonts w:ascii="Times New Roman" w:eastAsia="Times New Roman" w:hAnsi="Times New Roman" w:cs="Times New Roman"/>
      <w:b/>
      <w:w w:val="90"/>
      <w:sz w:val="32"/>
      <w:szCs w:val="20"/>
      <w:effect w:val="antsBlack"/>
      <w:lang w:val="x-none" w:eastAsia="x-none"/>
    </w:rPr>
  </w:style>
  <w:style w:type="character" w:customStyle="1" w:styleId="ae">
    <w:name w:val="Название Знак"/>
    <w:basedOn w:val="a0"/>
    <w:link w:val="ad"/>
    <w:rsid w:val="00266835"/>
    <w:rPr>
      <w:rFonts w:ascii="Times New Roman" w:eastAsia="Times New Roman" w:hAnsi="Times New Roman" w:cs="Times New Roman"/>
      <w:b/>
      <w:w w:val="90"/>
      <w:sz w:val="32"/>
      <w:szCs w:val="20"/>
      <w:effect w:val="antsBlack"/>
      <w:lang w:val="x-none" w:eastAsia="x-none"/>
    </w:rPr>
  </w:style>
  <w:style w:type="character" w:customStyle="1" w:styleId="af">
    <w:name w:val="Гипертекстовая ссылка"/>
    <w:uiPriority w:val="99"/>
    <w:rsid w:val="00266835"/>
    <w:rPr>
      <w:b/>
      <w:bCs/>
      <w:color w:val="008000"/>
    </w:rPr>
  </w:style>
  <w:style w:type="paragraph" w:styleId="af0">
    <w:name w:val="No Spacing"/>
    <w:uiPriority w:val="1"/>
    <w:qFormat/>
    <w:rsid w:val="0026683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f1">
    <w:name w:val="Balloon Text"/>
    <w:basedOn w:val="a"/>
    <w:link w:val="af2"/>
    <w:uiPriority w:val="99"/>
    <w:semiHidden/>
    <w:unhideWhenUsed/>
    <w:rsid w:val="0072205F"/>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72205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Local%20Settings/Temporary%20Internet%20Files/Content.Outlook/FJP3Q8GH/&#1060;&#1077;&#1076;&#1077;&#1088;&#1072;&#1083;&#1100;&#1085;&#1099;&#1081;%20&#1079;&#1072;&#1082;&#1086;&#1085;%20&#1086;&#1090;%2029%20&#1076;&#1077;&#1082;&#1072;&#1073;&#1088;&#1103;%202012%20&#1075;.%20N%20273-&#1060;&#1047;%20'&#1054;&#1073;%20&#1086;&#1073;&#1088;&#1072;&#1079;&#1086;&#1074;.rt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27</Pages>
  <Words>12517</Words>
  <Characters>71351</Characters>
  <Application>Microsoft Office Word</Application>
  <DocSecurity>0</DocSecurity>
  <Lines>594</Lines>
  <Paragraphs>167</Paragraphs>
  <ScaleCrop>false</ScaleCrop>
  <Company/>
  <LinksUpToDate>false</LinksUpToDate>
  <CharactersWithSpaces>83701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админ</cp:lastModifiedBy>
  <cp:revision>3</cp:revision>
  <dcterms:created xsi:type="dcterms:W3CDTF">2014-10-10T08:43:00Z</dcterms:created>
  <dcterms:modified xsi:type="dcterms:W3CDTF">2014-10-17T06:28:00Z</dcterms:modified>
</cp:coreProperties>
</file>